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56B95B" w:rsidR="00867681" w:rsidRDefault="001448A4">
      <w:pPr>
        <w:pBdr>
          <w:top w:val="nil"/>
          <w:left w:val="nil"/>
          <w:bottom w:val="nil"/>
          <w:right w:val="nil"/>
          <w:between w:val="nil"/>
        </w:pBdr>
        <w:spacing w:after="0"/>
        <w:rPr>
          <w:rFonts w:ascii="Times New Roman" w:eastAsia="Times New Roman" w:hAnsi="Times New Roman" w:cs="Times New Roman"/>
          <w:color w:val="000000"/>
          <w:sz w:val="24"/>
          <w:szCs w:val="24"/>
        </w:rPr>
      </w:pPr>
      <w:r w:rsidRPr="001448A4">
        <w:rPr>
          <w:rFonts w:ascii="Times New Roman" w:eastAsia="Times New Roman" w:hAnsi="Times New Roman" w:cs="Times New Roman"/>
          <w:noProof/>
          <w:color w:val="000000"/>
          <w:sz w:val="24"/>
          <w:szCs w:val="24"/>
        </w:rPr>
        <mc:AlternateContent>
          <mc:Choice Requires="wps">
            <w:drawing>
              <wp:anchor distT="45720" distB="45720" distL="114300" distR="114300" simplePos="0" relativeHeight="251659264" behindDoc="0" locked="0" layoutInCell="1" allowOverlap="1" wp14:anchorId="18E05C51" wp14:editId="498C7D5A">
                <wp:simplePos x="0" y="0"/>
                <wp:positionH relativeFrom="page">
                  <wp:posOffset>4693920</wp:posOffset>
                </wp:positionH>
                <wp:positionV relativeFrom="paragraph">
                  <wp:posOffset>0</wp:posOffset>
                </wp:positionV>
                <wp:extent cx="2895600" cy="69342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93420"/>
                        </a:xfrm>
                        <a:prstGeom prst="rect">
                          <a:avLst/>
                        </a:prstGeom>
                        <a:solidFill>
                          <a:srgbClr val="FFFFFF"/>
                        </a:solidFill>
                        <a:ln w="9525">
                          <a:noFill/>
                          <a:miter lim="800000"/>
                          <a:headEnd/>
                          <a:tailEnd/>
                        </a:ln>
                      </wps:spPr>
                      <wps:txbx>
                        <w:txbxContent>
                          <w:p w14:paraId="3F9A8412" w14:textId="77777777" w:rsid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PATVIRTINTA</w:t>
                            </w:r>
                          </w:p>
                          <w:p w14:paraId="25C9755E" w14:textId="77777777" w:rsid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Valstybinio studijų fondo direktoriaus</w:t>
                            </w:r>
                          </w:p>
                          <w:p w14:paraId="61C66576" w14:textId="773CF2F4" w:rsidR="001448A4" w:rsidRP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202</w:t>
                            </w:r>
                            <w:r w:rsidR="00EB7A4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w:t>
                            </w:r>
                            <w:r w:rsidR="00ED6FAA">
                              <w:rPr>
                                <w:rFonts w:ascii="Times New Roman" w:eastAsia="Times New Roman" w:hAnsi="Times New Roman" w:cs="Times New Roman"/>
                                <w:color w:val="000000"/>
                                <w:sz w:val="24"/>
                                <w:szCs w:val="24"/>
                              </w:rPr>
                              <w:t>liepos</w:t>
                            </w:r>
                            <w:r>
                              <w:rPr>
                                <w:rFonts w:ascii="Times New Roman" w:eastAsia="Times New Roman" w:hAnsi="Times New Roman" w:cs="Times New Roman"/>
                                <w:color w:val="000000"/>
                                <w:sz w:val="24"/>
                                <w:szCs w:val="24"/>
                              </w:rPr>
                              <w:t xml:space="preserve"> </w:t>
                            </w:r>
                            <w:r w:rsidR="006716FD">
                              <w:rPr>
                                <w:rFonts w:ascii="Times New Roman" w:eastAsia="Times New Roman" w:hAnsi="Times New Roman" w:cs="Times New Roman"/>
                                <w:color w:val="000000"/>
                                <w:sz w:val="24"/>
                                <w:szCs w:val="24"/>
                              </w:rPr>
                              <w:t>30</w:t>
                            </w:r>
                            <w:r w:rsidR="00ED6F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 įsakymu Nr. V1-</w:t>
                            </w:r>
                            <w:r w:rsidR="006716FD">
                              <w:rPr>
                                <w:rFonts w:ascii="Times New Roman" w:eastAsia="Times New Roman" w:hAnsi="Times New Roman" w:cs="Times New Roman"/>
                                <w:color w:val="000000"/>
                                <w:sz w:val="24"/>
                                <w:szCs w:val="24"/>
                              </w:rPr>
                              <w:t>131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05C51" id="_x0000_t202" coordsize="21600,21600" o:spt="202" path="m,l,21600r21600,l21600,xe">
                <v:stroke joinstyle="miter"/>
                <v:path gradientshapeok="t" o:connecttype="rect"/>
              </v:shapetype>
              <v:shape id="2 teksto laukas" o:spid="_x0000_s1026" type="#_x0000_t202" style="position:absolute;margin-left:369.6pt;margin-top:0;width:228pt;height:54.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" stroked="f">
                <v:textbox>
                  <w:txbxContent>
                    <w:p w14:paraId="3F9A8412" w14:textId="77777777" w:rsid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PATVIRTINTA</w:t>
                      </w:r>
                    </w:p>
                    <w:p w14:paraId="25C9755E" w14:textId="77777777" w:rsid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Valstybinio studijų fondo direktoriaus</w:t>
                      </w:r>
                    </w:p>
                    <w:p w14:paraId="61C66576" w14:textId="773CF2F4" w:rsidR="001448A4" w:rsidRPr="001448A4" w:rsidRDefault="001448A4" w:rsidP="001448A4">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202</w:t>
                      </w:r>
                      <w:r w:rsidR="00EB7A4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w:t>
                      </w:r>
                      <w:r w:rsidR="00ED6FAA">
                        <w:rPr>
                          <w:rFonts w:ascii="Times New Roman" w:eastAsia="Times New Roman" w:hAnsi="Times New Roman" w:cs="Times New Roman"/>
                          <w:color w:val="000000"/>
                          <w:sz w:val="24"/>
                          <w:szCs w:val="24"/>
                        </w:rPr>
                        <w:t>liepos</w:t>
                      </w:r>
                      <w:r>
                        <w:rPr>
                          <w:rFonts w:ascii="Times New Roman" w:eastAsia="Times New Roman" w:hAnsi="Times New Roman" w:cs="Times New Roman"/>
                          <w:color w:val="000000"/>
                          <w:sz w:val="24"/>
                          <w:szCs w:val="24"/>
                        </w:rPr>
                        <w:t xml:space="preserve"> </w:t>
                      </w:r>
                      <w:r w:rsidR="006716FD">
                        <w:rPr>
                          <w:rFonts w:ascii="Times New Roman" w:eastAsia="Times New Roman" w:hAnsi="Times New Roman" w:cs="Times New Roman"/>
                          <w:color w:val="000000"/>
                          <w:sz w:val="24"/>
                          <w:szCs w:val="24"/>
                        </w:rPr>
                        <w:t>30</w:t>
                      </w:r>
                      <w:r w:rsidR="00ED6F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 įsakymu Nr. V1-</w:t>
                      </w:r>
                      <w:r w:rsidR="006716FD">
                        <w:rPr>
                          <w:rFonts w:ascii="Times New Roman" w:eastAsia="Times New Roman" w:hAnsi="Times New Roman" w:cs="Times New Roman"/>
                          <w:color w:val="000000"/>
                          <w:sz w:val="24"/>
                          <w:szCs w:val="24"/>
                        </w:rPr>
                        <w:t>131</w:t>
                      </w:r>
                    </w:p>
                  </w:txbxContent>
                </v:textbox>
                <w10:wrap type="square" anchorx="page"/>
              </v:shape>
            </w:pict>
          </mc:Fallback>
        </mc:AlternateContent>
      </w:r>
    </w:p>
    <w:p w14:paraId="61CDB6A9" w14:textId="672025CB" w:rsidR="001448A4" w:rsidRDefault="001448A4">
      <w:pPr>
        <w:pBdr>
          <w:top w:val="nil"/>
          <w:left w:val="nil"/>
          <w:bottom w:val="nil"/>
          <w:right w:val="nil"/>
          <w:between w:val="nil"/>
        </w:pBdr>
        <w:spacing w:after="0"/>
        <w:ind w:left="-284" w:firstLine="709"/>
        <w:jc w:val="right"/>
        <w:rPr>
          <w:rFonts w:ascii="Times New Roman" w:eastAsia="Times New Roman" w:hAnsi="Times New Roman" w:cs="Times New Roman"/>
          <w:color w:val="000000"/>
          <w:sz w:val="24"/>
          <w:szCs w:val="24"/>
        </w:rPr>
      </w:pPr>
    </w:p>
    <w:p w14:paraId="19D40852" w14:textId="77777777" w:rsidR="001448A4" w:rsidRDefault="001448A4">
      <w:pPr>
        <w:pBdr>
          <w:top w:val="nil"/>
          <w:left w:val="nil"/>
          <w:bottom w:val="nil"/>
          <w:right w:val="nil"/>
          <w:between w:val="nil"/>
        </w:pBdr>
        <w:spacing w:after="0"/>
        <w:ind w:left="-284" w:firstLine="709"/>
        <w:jc w:val="right"/>
        <w:rPr>
          <w:rFonts w:ascii="Times New Roman" w:eastAsia="Times New Roman" w:hAnsi="Times New Roman" w:cs="Times New Roman"/>
          <w:color w:val="000000"/>
          <w:sz w:val="24"/>
          <w:szCs w:val="24"/>
        </w:rPr>
      </w:pPr>
    </w:p>
    <w:p w14:paraId="73D2FF96" w14:textId="77777777" w:rsidR="001448A4" w:rsidRDefault="001448A4">
      <w:pPr>
        <w:pBdr>
          <w:top w:val="nil"/>
          <w:left w:val="nil"/>
          <w:bottom w:val="nil"/>
          <w:right w:val="nil"/>
          <w:between w:val="nil"/>
        </w:pBdr>
        <w:spacing w:after="0"/>
        <w:ind w:left="-284" w:firstLine="709"/>
        <w:jc w:val="right"/>
        <w:rPr>
          <w:rFonts w:ascii="Times New Roman" w:eastAsia="Times New Roman" w:hAnsi="Times New Roman" w:cs="Times New Roman"/>
          <w:color w:val="000000"/>
          <w:sz w:val="24"/>
          <w:szCs w:val="24"/>
        </w:rPr>
      </w:pPr>
    </w:p>
    <w:p w14:paraId="00000007" w14:textId="214240EB" w:rsidR="00867681" w:rsidRDefault="00466690" w:rsidP="001448A4">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VALSTYBINIO STUDIJŲ FONDO VIEŠŲJŲ PIRKIMŲ ORGANIZAVIMO IR VIDAUS KONTROLĖS TAISYKLĖS</w:t>
      </w:r>
    </w:p>
    <w:p w14:paraId="00000008" w14:textId="77777777" w:rsidR="00867681" w:rsidRDefault="00867681">
      <w:pPr>
        <w:pBdr>
          <w:top w:val="nil"/>
          <w:left w:val="nil"/>
          <w:bottom w:val="nil"/>
          <w:right w:val="nil"/>
          <w:between w:val="nil"/>
        </w:pBdr>
        <w:spacing w:after="0"/>
        <w:ind w:left="-284" w:firstLine="709"/>
        <w:rPr>
          <w:rFonts w:ascii="Times New Roman" w:eastAsia="Times New Roman" w:hAnsi="Times New Roman" w:cs="Times New Roman"/>
          <w:color w:val="000000"/>
          <w:sz w:val="24"/>
          <w:szCs w:val="24"/>
        </w:rPr>
      </w:pPr>
    </w:p>
    <w:p w14:paraId="3B4F448A" w14:textId="77777777" w:rsidR="00707902" w:rsidRDefault="00707902" w:rsidP="008A03EA">
      <w:pPr>
        <w:pBdr>
          <w:top w:val="nil"/>
          <w:left w:val="nil"/>
          <w:bottom w:val="nil"/>
          <w:right w:val="nil"/>
          <w:between w:val="nil"/>
        </w:pBdr>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00000009" w14:textId="73EBE223" w:rsidR="00867681" w:rsidRDefault="00466690" w:rsidP="008A03EA">
      <w:pPr>
        <w:pBdr>
          <w:top w:val="nil"/>
          <w:left w:val="nil"/>
          <w:bottom w:val="nil"/>
          <w:right w:val="nil"/>
          <w:between w:val="nil"/>
        </w:pBdr>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BENDROSIOS NUOSTATOS</w:t>
      </w:r>
    </w:p>
    <w:p w14:paraId="0000000A" w14:textId="77777777" w:rsidR="00867681" w:rsidRDefault="00867681">
      <w:pPr>
        <w:pBdr>
          <w:top w:val="nil"/>
          <w:left w:val="nil"/>
          <w:bottom w:val="nil"/>
          <w:right w:val="nil"/>
          <w:between w:val="nil"/>
        </w:pBdr>
        <w:spacing w:after="0"/>
        <w:ind w:left="-284" w:firstLine="709"/>
        <w:jc w:val="both"/>
        <w:rPr>
          <w:rFonts w:ascii="Times New Roman" w:eastAsia="Times New Roman" w:hAnsi="Times New Roman" w:cs="Times New Roman"/>
          <w:color w:val="000000"/>
          <w:sz w:val="24"/>
          <w:szCs w:val="24"/>
        </w:rPr>
      </w:pPr>
    </w:p>
    <w:p w14:paraId="0000000B" w14:textId="5D7D8A27" w:rsidR="00867681" w:rsidRPr="00707902" w:rsidRDefault="00466690" w:rsidP="00707902">
      <w:pPr>
        <w:pStyle w:val="Sraopastraipa"/>
        <w:numPr>
          <w:ilvl w:val="1"/>
          <w:numId w:val="5"/>
        </w:numPr>
        <w:pBdr>
          <w:top w:val="nil"/>
          <w:left w:val="nil"/>
          <w:bottom w:val="nil"/>
          <w:right w:val="nil"/>
          <w:between w:val="nil"/>
        </w:pBdr>
        <w:tabs>
          <w:tab w:val="left" w:pos="1080"/>
        </w:tabs>
        <w:spacing w:after="0" w:line="240" w:lineRule="auto"/>
        <w:jc w:val="both"/>
        <w:rPr>
          <w:sz w:val="24"/>
          <w:szCs w:val="24"/>
        </w:rPr>
      </w:pPr>
      <w:r w:rsidRPr="00707902">
        <w:rPr>
          <w:rFonts w:ascii="Times New Roman" w:eastAsia="Times New Roman" w:hAnsi="Times New Roman" w:cs="Times New Roman"/>
          <w:color w:val="000000"/>
          <w:sz w:val="24"/>
          <w:szCs w:val="24"/>
        </w:rPr>
        <w:t xml:space="preserve">Valstybinio studijų fondo (toliau – </w:t>
      </w:r>
      <w:r w:rsidRPr="00707902">
        <w:rPr>
          <w:rFonts w:ascii="Times New Roman" w:eastAsia="Times New Roman" w:hAnsi="Times New Roman" w:cs="Times New Roman"/>
          <w:sz w:val="24"/>
          <w:szCs w:val="24"/>
        </w:rPr>
        <w:t>F</w:t>
      </w:r>
      <w:r w:rsidRPr="00707902">
        <w:rPr>
          <w:rFonts w:ascii="Times New Roman" w:eastAsia="Times New Roman" w:hAnsi="Times New Roman" w:cs="Times New Roman"/>
          <w:color w:val="000000"/>
          <w:sz w:val="24"/>
          <w:szCs w:val="24"/>
        </w:rPr>
        <w:t xml:space="preserve">ondas) viešųjų pirkimų organizavimo ir vidaus kontrolės taisyklės (toliau – Taisyklės) nustato viešųjų pirkimų (toliau – pirkimai) organizavimo ir vidaus kontrolės Fonde taisykles, kurios apima </w:t>
      </w:r>
      <w:r w:rsidR="009A2E26">
        <w:rPr>
          <w:rFonts w:ascii="Times New Roman" w:eastAsia="Times New Roman" w:hAnsi="Times New Roman" w:cs="Times New Roman"/>
          <w:color w:val="000000"/>
          <w:sz w:val="24"/>
          <w:szCs w:val="24"/>
        </w:rPr>
        <w:t xml:space="preserve">interesų konfliktų valdymą, pirkimų </w:t>
      </w:r>
      <w:r w:rsidRPr="00707902">
        <w:rPr>
          <w:rFonts w:ascii="Times New Roman" w:eastAsia="Times New Roman" w:hAnsi="Times New Roman" w:cs="Times New Roman"/>
          <w:color w:val="000000"/>
          <w:sz w:val="24"/>
          <w:szCs w:val="24"/>
        </w:rPr>
        <w:t>poreiki</w:t>
      </w:r>
      <w:r w:rsidR="009A2E26">
        <w:rPr>
          <w:rFonts w:ascii="Times New Roman" w:eastAsia="Times New Roman" w:hAnsi="Times New Roman" w:cs="Times New Roman"/>
          <w:color w:val="000000"/>
          <w:sz w:val="24"/>
          <w:szCs w:val="24"/>
        </w:rPr>
        <w:t>o</w:t>
      </w:r>
      <w:r w:rsidRPr="00707902">
        <w:rPr>
          <w:rFonts w:ascii="Times New Roman" w:eastAsia="Times New Roman" w:hAnsi="Times New Roman" w:cs="Times New Roman"/>
          <w:color w:val="000000"/>
          <w:sz w:val="24"/>
          <w:szCs w:val="24"/>
        </w:rPr>
        <w:t xml:space="preserve"> formavimą, pirkimų planavimą, inicijavimą ir pasirengimą jiems, pirkimų vykdymą, pirkimo</w:t>
      </w:r>
      <w:r w:rsidR="00642359" w:rsidRPr="00707902">
        <w:rPr>
          <w:rFonts w:ascii="Times New Roman" w:eastAsia="Times New Roman" w:hAnsi="Times New Roman" w:cs="Times New Roman"/>
          <w:color w:val="000000"/>
          <w:sz w:val="24"/>
          <w:szCs w:val="24"/>
        </w:rPr>
        <w:t xml:space="preserve"> - </w:t>
      </w:r>
      <w:r w:rsidRPr="00707902">
        <w:rPr>
          <w:rFonts w:ascii="Times New Roman" w:eastAsia="Times New Roman" w:hAnsi="Times New Roman" w:cs="Times New Roman"/>
          <w:color w:val="000000"/>
          <w:sz w:val="24"/>
          <w:szCs w:val="24"/>
        </w:rPr>
        <w:t>pardavimo sutarties (toliau – pirkimo sutartis) ar preliminariosios pirkimo</w:t>
      </w:r>
      <w:r w:rsidR="00642359" w:rsidRPr="00707902">
        <w:rPr>
          <w:rFonts w:ascii="Times New Roman" w:eastAsia="Times New Roman" w:hAnsi="Times New Roman" w:cs="Times New Roman"/>
          <w:color w:val="000000"/>
          <w:sz w:val="24"/>
          <w:szCs w:val="24"/>
        </w:rPr>
        <w:t xml:space="preserve"> - </w:t>
      </w:r>
      <w:r w:rsidRPr="00707902">
        <w:rPr>
          <w:rFonts w:ascii="Times New Roman" w:eastAsia="Times New Roman" w:hAnsi="Times New Roman" w:cs="Times New Roman"/>
          <w:color w:val="000000"/>
          <w:sz w:val="24"/>
          <w:szCs w:val="24"/>
        </w:rPr>
        <w:t>pardavimo sutarties (toliau – preliminarioji sutartis, o pirkimo sutartis ir preliminarioji sutartis kartu – sutartis) sudarymą, vykdymą (toliau – pirkimų procesas)</w:t>
      </w:r>
      <w:r w:rsidR="009A2E26">
        <w:rPr>
          <w:rFonts w:ascii="Times New Roman" w:eastAsia="Times New Roman" w:hAnsi="Times New Roman" w:cs="Times New Roman"/>
          <w:color w:val="000000"/>
          <w:sz w:val="24"/>
          <w:szCs w:val="24"/>
        </w:rPr>
        <w:t xml:space="preserve"> ir pirkimų procese dalyvaujančių asmenų funkcijas, teises, pareigas ir atsakomybę.</w:t>
      </w:r>
    </w:p>
    <w:p w14:paraId="0000000C" w14:textId="1309C3BD" w:rsidR="00867681" w:rsidRDefault="00466690" w:rsidP="003470F7">
      <w:pPr>
        <w:numPr>
          <w:ilvl w:val="1"/>
          <w:numId w:val="5"/>
        </w:numPr>
        <w:pBdr>
          <w:top w:val="nil"/>
          <w:left w:val="nil"/>
          <w:bottom w:val="nil"/>
          <w:right w:val="nil"/>
          <w:between w:val="nil"/>
        </w:pBdr>
        <w:tabs>
          <w:tab w:val="left" w:pos="1080"/>
        </w:tabs>
        <w:spacing w:after="0" w:line="240" w:lineRule="auto"/>
        <w:jc w:val="both"/>
        <w:rPr>
          <w:sz w:val="24"/>
          <w:szCs w:val="24"/>
        </w:rPr>
      </w:pPr>
      <w:r>
        <w:rPr>
          <w:rFonts w:ascii="Times New Roman" w:eastAsia="Times New Roman" w:hAnsi="Times New Roman" w:cs="Times New Roman"/>
          <w:color w:val="000000"/>
          <w:sz w:val="24"/>
          <w:szCs w:val="24"/>
        </w:rPr>
        <w:t>Planuodami ir atlikdami pirkimus, vykdydami sutartis ir nustatydami pirkimų kontrolės priemones, Fondo valstybės tarnautojai ir darbuotojai, dirbantys pagal darbo sutartis (toliau – darbuotojas)</w:t>
      </w:r>
      <w:r w:rsidR="001448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vadovaujasi Lietuvos Respublikos viešųjų pirkimų įstatymu (toliau – VPĮ), jį įgyvendinančiaisiais teisės aktais, šiomis Taisyklėmis, kitais įstatymais, teisės aktais ir Fondo vidaus teisės aktais.</w:t>
      </w:r>
    </w:p>
    <w:p w14:paraId="106959CC" w14:textId="6D04322D" w:rsidR="003470F7" w:rsidRDefault="00466690" w:rsidP="003470F7">
      <w:pPr>
        <w:numPr>
          <w:ilvl w:val="1"/>
          <w:numId w:val="5"/>
        </w:numPr>
        <w:pBdr>
          <w:top w:val="nil"/>
          <w:left w:val="nil"/>
          <w:bottom w:val="nil"/>
          <w:right w:val="nil"/>
          <w:between w:val="nil"/>
        </w:pBdr>
        <w:tabs>
          <w:tab w:val="left" w:pos="1080"/>
          <w:tab w:val="left" w:pos="1260"/>
        </w:tabs>
        <w:spacing w:after="0" w:line="240" w:lineRule="auto"/>
        <w:jc w:val="both"/>
        <w:rPr>
          <w:sz w:val="24"/>
          <w:szCs w:val="24"/>
        </w:rPr>
      </w:pPr>
      <w:bookmarkStart w:id="0" w:name="_Hlk168519725"/>
      <w:r>
        <w:rPr>
          <w:rFonts w:ascii="Times New Roman" w:eastAsia="Times New Roman" w:hAnsi="Times New Roman" w:cs="Times New Roman"/>
          <w:color w:val="000000"/>
          <w:sz w:val="24"/>
          <w:szCs w:val="24"/>
        </w:rPr>
        <w:t>Asmenys, dalyvaujantys Fondo pirkimų procese ar galintys daryti įtaką jo rezultatams</w:t>
      </w:r>
      <w:bookmarkEnd w:id="0"/>
      <w:r>
        <w:rPr>
          <w:rFonts w:ascii="Times New Roman" w:eastAsia="Times New Roman" w:hAnsi="Times New Roman" w:cs="Times New Roman"/>
          <w:color w:val="000000"/>
          <w:sz w:val="24"/>
          <w:szCs w:val="24"/>
        </w:rPr>
        <w:t>, turi užtikrinti, kad vykdant pirkimus būtų laikomasi lygiateisiškumo, nediskriminavimo, abipusio pripažinimo, proporcingumo, skaidrumo principų bei siekti, kad prekėms, paslaugoms ar darbams įsigyti skirtos lėšos būtų naudojamos racionaliai, vykdant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Fondo veiklos planų įgyvendinimo ir užtikrinti sutartinių įsipareigojimų vykdymą tretiesiems asmenims bei Taisyklių laikymąsi.</w:t>
      </w:r>
    </w:p>
    <w:p w14:paraId="09F5CAC3" w14:textId="77777777" w:rsidR="00707902" w:rsidRDefault="00466690" w:rsidP="00707902">
      <w:pPr>
        <w:numPr>
          <w:ilvl w:val="1"/>
          <w:numId w:val="5"/>
        </w:numPr>
        <w:pBdr>
          <w:top w:val="nil"/>
          <w:left w:val="nil"/>
          <w:bottom w:val="nil"/>
          <w:right w:val="nil"/>
          <w:between w:val="nil"/>
        </w:pBdr>
        <w:tabs>
          <w:tab w:val="left" w:pos="1080"/>
          <w:tab w:val="left" w:pos="1260"/>
        </w:tabs>
        <w:spacing w:after="0" w:line="240" w:lineRule="auto"/>
        <w:jc w:val="both"/>
        <w:rPr>
          <w:sz w:val="24"/>
          <w:szCs w:val="24"/>
        </w:rPr>
      </w:pPr>
      <w:r w:rsidRPr="003470F7">
        <w:rPr>
          <w:rFonts w:ascii="Times New Roman" w:eastAsia="Times New Roman" w:hAnsi="Times New Roman" w:cs="Times New Roman"/>
          <w:color w:val="000000"/>
          <w:sz w:val="24"/>
          <w:szCs w:val="24"/>
        </w:rPr>
        <w:t xml:space="preserve">Taisyklėse vartojamos sąvokos: </w:t>
      </w:r>
    </w:p>
    <w:p w14:paraId="58225AFB"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BDAR</w:t>
      </w:r>
      <w:r w:rsidRPr="00707902">
        <w:rPr>
          <w:rFonts w:ascii="Times New Roman" w:eastAsia="Times New Roman" w:hAnsi="Times New Roman" w:cs="Times New Roman"/>
          <w:color w:val="000000"/>
          <w:sz w:val="24"/>
          <w:szCs w:val="24"/>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p>
    <w:p w14:paraId="76B52472"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BVPŽ</w:t>
      </w:r>
      <w:r w:rsidRPr="00707902">
        <w:rPr>
          <w:rFonts w:ascii="Times New Roman" w:eastAsia="Times New Roman" w:hAnsi="Times New Roman" w:cs="Times New Roman"/>
          <w:color w:val="000000"/>
          <w:sz w:val="24"/>
          <w:szCs w:val="24"/>
        </w:rPr>
        <w:t xml:space="preserve"> – Bendrasis viešųjų pirkimų žodynas, patvirtintas 2002 m. lapkričio 5 d. Europos Parlamento ir Tarybos reglamentu (EB) Nr. 2195/2002 dėl bendro viešųjų pirkimų žodyno (BVPŽ), su paskutiniais pakeitimais, padarytais 2007 m. lapkričio 28 d. Komisijos reglamentu (EB) Nr. 213/2008, iš dalies keičiančiu Europos Parlamento ir Tarybos reglamentą (EB) Nr. 2195/2002 dėl bendro viešųjų pirkimų žodyno (CVP) ir Europos Parlamento ir Tarybos direktyvas 2004/17/EB ir 2004/18/EB dėl pirkimų tvarkos, kad CPV būtų</w:t>
      </w:r>
      <w:r w:rsidRPr="00707902">
        <w:rPr>
          <w:rFonts w:ascii="Times New Roman" w:eastAsia="Times New Roman" w:hAnsi="Times New Roman" w:cs="Times New Roman"/>
          <w:b/>
          <w:color w:val="000000"/>
          <w:sz w:val="24"/>
          <w:szCs w:val="24"/>
        </w:rPr>
        <w:t> </w:t>
      </w:r>
      <w:r w:rsidRPr="00707902">
        <w:rPr>
          <w:rFonts w:ascii="Times New Roman" w:eastAsia="Times New Roman" w:hAnsi="Times New Roman" w:cs="Times New Roman"/>
          <w:color w:val="000000"/>
          <w:sz w:val="24"/>
          <w:szCs w:val="24"/>
        </w:rPr>
        <w:t>atnaujintas. Nuo 2008 m. rugsėjo 15 d. yra taikomas BVPŽ, pakeistas Komisijos </w:t>
      </w:r>
      <w:hyperlink r:id="rId8">
        <w:r w:rsidRPr="00707902">
          <w:rPr>
            <w:rFonts w:ascii="Times New Roman" w:eastAsia="Times New Roman" w:hAnsi="Times New Roman" w:cs="Times New Roman"/>
            <w:color w:val="000000"/>
            <w:sz w:val="24"/>
            <w:szCs w:val="24"/>
          </w:rPr>
          <w:t>reglamentu (EB) Nr. 213/2008</w:t>
        </w:r>
      </w:hyperlink>
      <w:r w:rsidRPr="00707902">
        <w:rPr>
          <w:rFonts w:ascii="Times New Roman" w:eastAsia="Times New Roman" w:hAnsi="Times New Roman" w:cs="Times New Roman"/>
          <w:color w:val="000000"/>
          <w:sz w:val="24"/>
          <w:szCs w:val="24"/>
        </w:rPr>
        <w:t>;</w:t>
      </w:r>
    </w:p>
    <w:p w14:paraId="015AF01B" w14:textId="3D461D19"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CPO</w:t>
      </w:r>
      <w:r w:rsidRPr="00707902">
        <w:rPr>
          <w:rFonts w:ascii="Times New Roman" w:eastAsia="Times New Roman" w:hAnsi="Times New Roman" w:cs="Times New Roman"/>
          <w:color w:val="000000"/>
          <w:sz w:val="24"/>
          <w:szCs w:val="24"/>
        </w:rPr>
        <w:t xml:space="preserve"> – Lietuvos Respublikos Vyriausybės ar jos įgaliotos institucijos įsteigta centrinė perkančioji organizacija, valdanti ir administruojanti centralizuotų pirkimų katalogą, ir (ar) kita centrinė perkančioji organizacija</w:t>
      </w:r>
      <w:r w:rsidR="009A2E26">
        <w:rPr>
          <w:rFonts w:ascii="Times New Roman" w:eastAsia="Times New Roman" w:hAnsi="Times New Roman" w:cs="Times New Roman"/>
          <w:color w:val="000000"/>
          <w:sz w:val="24"/>
          <w:szCs w:val="24"/>
        </w:rPr>
        <w:t>;</w:t>
      </w:r>
      <w:r w:rsidRPr="00707902">
        <w:rPr>
          <w:rFonts w:ascii="Times New Roman" w:eastAsia="Times New Roman" w:hAnsi="Times New Roman" w:cs="Times New Roman"/>
          <w:color w:val="000000"/>
          <w:sz w:val="24"/>
          <w:szCs w:val="24"/>
        </w:rPr>
        <w:t xml:space="preserve"> </w:t>
      </w:r>
    </w:p>
    <w:p w14:paraId="239B28A0" w14:textId="27E1BEEA"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CVP</w:t>
      </w:r>
      <w:r w:rsidR="003470F7" w:rsidRPr="00707902">
        <w:rPr>
          <w:rFonts w:ascii="Times New Roman" w:eastAsia="Times New Roman" w:hAnsi="Times New Roman" w:cs="Times New Roman"/>
          <w:b/>
          <w:color w:val="000000"/>
          <w:sz w:val="24"/>
          <w:szCs w:val="24"/>
        </w:rPr>
        <w:t xml:space="preserve"> </w:t>
      </w:r>
      <w:r w:rsidR="003470F7" w:rsidRPr="00707902">
        <w:rPr>
          <w:rFonts w:ascii="Times New Roman" w:eastAsia="Times New Roman" w:hAnsi="Times New Roman" w:cs="Times New Roman"/>
          <w:b/>
          <w:bCs/>
          <w:color w:val="000000"/>
          <w:sz w:val="24"/>
          <w:szCs w:val="24"/>
        </w:rPr>
        <w:t>IS</w:t>
      </w:r>
      <w:r w:rsidR="003470F7" w:rsidRPr="00707902">
        <w:rPr>
          <w:rFonts w:ascii="Times New Roman" w:eastAsia="Times New Roman" w:hAnsi="Times New Roman" w:cs="Times New Roman"/>
          <w:color w:val="000000"/>
          <w:sz w:val="24"/>
          <w:szCs w:val="24"/>
        </w:rPr>
        <w:t xml:space="preserve"> - </w:t>
      </w:r>
      <w:r w:rsidRPr="00707902">
        <w:rPr>
          <w:rFonts w:ascii="Times New Roman" w:eastAsia="Times New Roman" w:hAnsi="Times New Roman" w:cs="Times New Roman"/>
          <w:color w:val="000000"/>
          <w:sz w:val="24"/>
          <w:szCs w:val="24"/>
        </w:rPr>
        <w:t xml:space="preserve">Centrinė viešųjų pirkimų informacinė sistema, </w:t>
      </w:r>
      <w:r w:rsidR="0033620F" w:rsidRPr="00707902">
        <w:rPr>
          <w:rFonts w:ascii="Times New Roman" w:eastAsia="Times New Roman" w:hAnsi="Times New Roman" w:cs="Times New Roman"/>
          <w:color w:val="000000"/>
          <w:sz w:val="24"/>
          <w:szCs w:val="24"/>
        </w:rPr>
        <w:t xml:space="preserve">pasiekiama </w:t>
      </w:r>
      <w:r w:rsidRPr="00707902">
        <w:rPr>
          <w:rFonts w:ascii="Times New Roman" w:eastAsia="Times New Roman" w:hAnsi="Times New Roman" w:cs="Times New Roman"/>
          <w:color w:val="000000"/>
          <w:sz w:val="24"/>
          <w:szCs w:val="24"/>
        </w:rPr>
        <w:t xml:space="preserve">adresu </w:t>
      </w:r>
      <w:hyperlink r:id="rId9" w:history="1">
        <w:r w:rsidR="002E5254" w:rsidRPr="00044354">
          <w:rPr>
            <w:rStyle w:val="Hipersaitas"/>
            <w:rFonts w:ascii="Times New Roman" w:eastAsia="Times New Roman" w:hAnsi="Times New Roman" w:cs="Times New Roman"/>
            <w:sz w:val="24"/>
            <w:szCs w:val="24"/>
          </w:rPr>
          <w:t>https://cvpp.eviesiejipirkimai.lt/</w:t>
        </w:r>
      </w:hyperlink>
      <w:r w:rsidRPr="00707902">
        <w:rPr>
          <w:rFonts w:ascii="Times New Roman" w:eastAsia="Times New Roman" w:hAnsi="Times New Roman" w:cs="Times New Roman"/>
          <w:color w:val="000000"/>
          <w:sz w:val="24"/>
          <w:szCs w:val="24"/>
        </w:rPr>
        <w:t>;</w:t>
      </w:r>
    </w:p>
    <w:p w14:paraId="35E2DB23"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DVS </w:t>
      </w:r>
      <w:r w:rsidRPr="00707902">
        <w:rPr>
          <w:rFonts w:ascii="Times New Roman" w:eastAsia="Times New Roman" w:hAnsi="Times New Roman" w:cs="Times New Roman"/>
          <w:color w:val="000000"/>
          <w:sz w:val="24"/>
          <w:szCs w:val="24"/>
        </w:rPr>
        <w:t>– Fondo naudojama dokumentų valdymo sistema;</w:t>
      </w:r>
    </w:p>
    <w:p w14:paraId="5D999341"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Mažos vertės pirkimų tvarkos aprašas </w:t>
      </w:r>
      <w:r w:rsidRPr="00707902">
        <w:rPr>
          <w:rFonts w:ascii="Times New Roman" w:eastAsia="Times New Roman" w:hAnsi="Times New Roman" w:cs="Times New Roman"/>
          <w:color w:val="000000"/>
          <w:sz w:val="24"/>
          <w:szCs w:val="24"/>
        </w:rPr>
        <w:t>– Mažos vertės pirkimų tvarkos aprašas, patvirtintas Viešųjų pirkimų tarnybos direktoriaus 2017 m. birželio 28 d. įsakymu Nr. 1S-97 „Dėl mažos vertės pirkimų tvarkos aprašo patvirtinimo“;</w:t>
      </w:r>
    </w:p>
    <w:p w14:paraId="081F167F"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lastRenderedPageBreak/>
        <w:t>Numatomos viešojo pirkimo ir pirkimo vertės skaičiavimo metodika</w:t>
      </w:r>
      <w:r w:rsidRPr="00707902">
        <w:rPr>
          <w:rFonts w:ascii="Times New Roman" w:eastAsia="Times New Roman" w:hAnsi="Times New Roman" w:cs="Times New Roman"/>
          <w:color w:val="000000"/>
          <w:sz w:val="24"/>
          <w:szCs w:val="24"/>
        </w:rPr>
        <w:t xml:space="preserve"> – Numatomos viešojo pirkimo ir pirkimo vertės skaičiavimo metodika, patvirtinta Viešųjų pirkimų tarnybos direktoriaus 2017 m. birželio 27 d. įsakymu Nr. 1S-94 „Dėl Numatomos viešojo pirkimo ir pirkimo vertės skaičiavimo metodikos patvirtinimo“;</w:t>
      </w:r>
    </w:p>
    <w:p w14:paraId="18A80BAC" w14:textId="6FA56DB3" w:rsidR="00707902" w:rsidRPr="00857BD1" w:rsidRDefault="00642359"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sz w:val="24"/>
          <w:szCs w:val="24"/>
        </w:rPr>
        <w:t>Už interesų konfliktų prevenciją atsakingas asmuo, P</w:t>
      </w:r>
      <w:r w:rsidRPr="00707902">
        <w:rPr>
          <w:rFonts w:ascii="Times New Roman" w:eastAsia="Times New Roman" w:hAnsi="Times New Roman" w:cs="Times New Roman"/>
          <w:b/>
          <w:color w:val="000000"/>
          <w:sz w:val="24"/>
          <w:szCs w:val="24"/>
        </w:rPr>
        <w:t>irkimų iniciatorius, Pirkimų organizatorius, Pirkimų komisija</w:t>
      </w:r>
      <w:r w:rsidRPr="00707902">
        <w:rPr>
          <w:rFonts w:ascii="Times New Roman" w:eastAsia="Times New Roman" w:hAnsi="Times New Roman" w:cs="Times New Roman"/>
          <w:b/>
          <w:sz w:val="24"/>
          <w:szCs w:val="24"/>
        </w:rPr>
        <w:t xml:space="preserve">, </w:t>
      </w:r>
      <w:r w:rsidRPr="00707902">
        <w:rPr>
          <w:rFonts w:ascii="Times New Roman" w:eastAsia="Times New Roman" w:hAnsi="Times New Roman" w:cs="Times New Roman"/>
          <w:b/>
          <w:color w:val="000000"/>
          <w:sz w:val="24"/>
          <w:szCs w:val="24"/>
        </w:rPr>
        <w:t>Už sutarties vykdymą atsakingas asmuo, Teisininka</w:t>
      </w:r>
      <w:r w:rsidRPr="00707902">
        <w:rPr>
          <w:rFonts w:ascii="Times New Roman" w:eastAsia="Times New Roman" w:hAnsi="Times New Roman" w:cs="Times New Roman"/>
          <w:b/>
          <w:sz w:val="24"/>
          <w:szCs w:val="24"/>
        </w:rPr>
        <w:t>s, Pirkimų administratorius, As</w:t>
      </w:r>
      <w:r w:rsidRPr="00707902">
        <w:rPr>
          <w:rFonts w:ascii="Times New Roman" w:eastAsia="Times New Roman" w:hAnsi="Times New Roman" w:cs="Times New Roman"/>
          <w:b/>
          <w:color w:val="000000"/>
          <w:sz w:val="24"/>
          <w:szCs w:val="24"/>
        </w:rPr>
        <w:t>mens duomenų apsaugos pareigūnas, Finansininkas</w:t>
      </w:r>
      <w:r w:rsidRPr="00707902">
        <w:rPr>
          <w:rFonts w:ascii="Times New Roman" w:eastAsia="Times New Roman" w:hAnsi="Times New Roman" w:cs="Times New Roman"/>
          <w:color w:val="000000"/>
          <w:sz w:val="24"/>
          <w:szCs w:val="24"/>
        </w:rPr>
        <w:t xml:space="preserve"> – Fondo direktoriaus ar jo įgalioto asmens paskirtas darbuotojas, vykdantis Taisyklėse jam priskirtas funkcijas</w:t>
      </w:r>
      <w:r w:rsidR="002E5254">
        <w:rPr>
          <w:rFonts w:ascii="Times New Roman" w:eastAsia="Times New Roman" w:hAnsi="Times New Roman" w:cs="Times New Roman"/>
          <w:color w:val="000000"/>
          <w:sz w:val="24"/>
          <w:szCs w:val="24"/>
        </w:rPr>
        <w:t>;</w:t>
      </w:r>
    </w:p>
    <w:p w14:paraId="01129B56" w14:textId="7609040A" w:rsidR="00857BD1" w:rsidRPr="00707902" w:rsidRDefault="00857BD1"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6B3F70">
        <w:rPr>
          <w:rFonts w:ascii="Times New Roman" w:eastAsia="Times New Roman" w:hAnsi="Times New Roman" w:cs="Times New Roman"/>
          <w:b/>
          <w:bCs/>
          <w:sz w:val="24"/>
          <w:szCs w:val="24"/>
        </w:rPr>
        <w:t>Fondo darbuotojas, atsakingas už turtą</w:t>
      </w:r>
      <w:r>
        <w:rPr>
          <w:rFonts w:ascii="Times New Roman" w:eastAsia="Times New Roman" w:hAnsi="Times New Roman" w:cs="Times New Roman"/>
          <w:sz w:val="24"/>
          <w:szCs w:val="24"/>
        </w:rPr>
        <w:t xml:space="preserve"> - Fondo </w:t>
      </w:r>
      <w:r w:rsidRPr="00731D2B">
        <w:rPr>
          <w:rFonts w:ascii="Times New Roman" w:eastAsia="Times New Roman" w:hAnsi="Times New Roman" w:cs="Times New Roman"/>
          <w:sz w:val="24"/>
          <w:szCs w:val="24"/>
        </w:rPr>
        <w:t>darbuotoj</w:t>
      </w:r>
      <w:r>
        <w:rPr>
          <w:rFonts w:ascii="Times New Roman" w:eastAsia="Times New Roman" w:hAnsi="Times New Roman" w:cs="Times New Roman"/>
          <w:sz w:val="24"/>
          <w:szCs w:val="24"/>
        </w:rPr>
        <w:t>as</w:t>
      </w:r>
      <w:r w:rsidRPr="00731D2B">
        <w:rPr>
          <w:rFonts w:ascii="Times New Roman" w:eastAsia="Times New Roman" w:hAnsi="Times New Roman" w:cs="Times New Roman"/>
          <w:sz w:val="24"/>
          <w:szCs w:val="24"/>
        </w:rPr>
        <w:t>, kurio pareigybės aprašyme numatytos materialinės ūkinės bazės plėtros, darbuotojų aprūpinimo ūkinėmis, kanceliarinėmis prekėmis funkcijos, arba šios funkcijos darbuotojui pavestos atskiru pavedimu</w:t>
      </w:r>
      <w:r>
        <w:rPr>
          <w:rFonts w:ascii="Times New Roman" w:eastAsia="Times New Roman" w:hAnsi="Times New Roman" w:cs="Times New Roman"/>
          <w:sz w:val="24"/>
          <w:szCs w:val="24"/>
        </w:rPr>
        <w:t>. Fondo darbuotojas, atsakingas už turtą, yra ir Pirkimų iniciatorius;</w:t>
      </w:r>
    </w:p>
    <w:p w14:paraId="38C4F5D5" w14:textId="7CB2CF42"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Pirkimo paraiška</w:t>
      </w:r>
      <w:r w:rsidRPr="00707902">
        <w:rPr>
          <w:rFonts w:ascii="Times New Roman" w:eastAsia="Times New Roman" w:hAnsi="Times New Roman" w:cs="Times New Roman"/>
          <w:color w:val="000000"/>
          <w:sz w:val="24"/>
          <w:szCs w:val="24"/>
        </w:rPr>
        <w:t xml:space="preserve"> –</w:t>
      </w:r>
      <w:r w:rsidR="00642359" w:rsidRPr="00707902">
        <w:rPr>
          <w:rFonts w:ascii="Times New Roman" w:eastAsia="Times New Roman" w:hAnsi="Times New Roman" w:cs="Times New Roman"/>
          <w:color w:val="000000"/>
          <w:sz w:val="24"/>
          <w:szCs w:val="24"/>
        </w:rPr>
        <w:t xml:space="preserve"> </w:t>
      </w:r>
      <w:r w:rsidRPr="00707902">
        <w:rPr>
          <w:rFonts w:ascii="Times New Roman" w:eastAsia="Times New Roman" w:hAnsi="Times New Roman" w:cs="Times New Roman"/>
          <w:color w:val="000000"/>
          <w:sz w:val="24"/>
          <w:szCs w:val="24"/>
        </w:rPr>
        <w:t xml:space="preserve">Taisyklių 2 priede nustatytos formos dokumentas, kuriame </w:t>
      </w:r>
      <w:r w:rsidR="00642359" w:rsidRPr="00707902">
        <w:rPr>
          <w:rFonts w:ascii="Times New Roman" w:eastAsia="Times New Roman" w:hAnsi="Times New Roman" w:cs="Times New Roman"/>
          <w:color w:val="000000"/>
          <w:sz w:val="24"/>
          <w:szCs w:val="24"/>
        </w:rPr>
        <w:t>P</w:t>
      </w:r>
      <w:r w:rsidRPr="00707902">
        <w:rPr>
          <w:rFonts w:ascii="Times New Roman" w:eastAsia="Times New Roman" w:hAnsi="Times New Roman" w:cs="Times New Roman"/>
          <w:color w:val="000000"/>
          <w:sz w:val="24"/>
          <w:szCs w:val="24"/>
        </w:rPr>
        <w:t xml:space="preserve">irkimų iniciatorius nurodo poreikį pirkimo būdu įsigyti reikalingų prekių, paslaugų arba darbų, </w:t>
      </w:r>
      <w:r w:rsidR="003470F7" w:rsidRPr="00707902">
        <w:rPr>
          <w:rFonts w:ascii="Times New Roman" w:eastAsia="Times New Roman" w:hAnsi="Times New Roman" w:cs="Times New Roman"/>
          <w:color w:val="000000"/>
          <w:sz w:val="24"/>
          <w:szCs w:val="24"/>
        </w:rPr>
        <w:t xml:space="preserve">kartu su juo pateikia </w:t>
      </w:r>
      <w:r w:rsidRPr="00707902">
        <w:rPr>
          <w:rFonts w:ascii="Times New Roman" w:eastAsia="Times New Roman" w:hAnsi="Times New Roman" w:cs="Times New Roman"/>
          <w:color w:val="000000"/>
          <w:sz w:val="24"/>
          <w:szCs w:val="24"/>
        </w:rPr>
        <w:t>techninės specifikacijos projektą (kai jis reikalingas) bei nurodo siūlomas pagrindines pirkimo sąlygas ir kitą Taisyklėse nurodytą informaciją;</w:t>
      </w:r>
    </w:p>
    <w:p w14:paraId="427B4241" w14:textId="454E8C35"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Pirkimų planas</w:t>
      </w:r>
      <w:r w:rsidRPr="00707902">
        <w:rPr>
          <w:rFonts w:ascii="Times New Roman" w:eastAsia="Times New Roman" w:hAnsi="Times New Roman" w:cs="Times New Roman"/>
          <w:color w:val="000000"/>
          <w:sz w:val="24"/>
          <w:szCs w:val="24"/>
        </w:rPr>
        <w:t xml:space="preserve"> –</w:t>
      </w:r>
      <w:r w:rsidR="00466B43">
        <w:rPr>
          <w:rFonts w:ascii="Times New Roman" w:eastAsia="Times New Roman" w:hAnsi="Times New Roman" w:cs="Times New Roman"/>
          <w:color w:val="000000"/>
          <w:sz w:val="24"/>
          <w:szCs w:val="24"/>
        </w:rPr>
        <w:t xml:space="preserve"> </w:t>
      </w:r>
      <w:r w:rsidRPr="00707902">
        <w:rPr>
          <w:rFonts w:ascii="Times New Roman" w:eastAsia="Times New Roman" w:hAnsi="Times New Roman" w:cs="Times New Roman"/>
          <w:color w:val="000000"/>
          <w:sz w:val="24"/>
          <w:szCs w:val="24"/>
        </w:rPr>
        <w:t>Taisyklėse nustatyta tvarka</w:t>
      </w:r>
      <w:r w:rsidR="00466B43" w:rsidRPr="00466B43">
        <w:t xml:space="preserve"> </w:t>
      </w:r>
      <w:r w:rsidR="00466B43" w:rsidRPr="00466B43">
        <w:rPr>
          <w:rFonts w:ascii="Times New Roman" w:eastAsia="Times New Roman" w:hAnsi="Times New Roman" w:cs="Times New Roman"/>
          <w:color w:val="000000"/>
          <w:sz w:val="24"/>
          <w:szCs w:val="24"/>
        </w:rPr>
        <w:t>pagal Taisyklių 1 priede nustatytą formą</w:t>
      </w:r>
      <w:r w:rsidRPr="00707902">
        <w:rPr>
          <w:rFonts w:ascii="Times New Roman" w:eastAsia="Times New Roman" w:hAnsi="Times New Roman" w:cs="Times New Roman"/>
          <w:color w:val="000000"/>
          <w:sz w:val="24"/>
          <w:szCs w:val="24"/>
        </w:rPr>
        <w:t xml:space="preserve"> parengtas ir Fondo </w:t>
      </w:r>
      <w:r w:rsidRPr="00707902">
        <w:rPr>
          <w:rFonts w:ascii="Times New Roman" w:eastAsia="Times New Roman" w:hAnsi="Times New Roman" w:cs="Times New Roman"/>
          <w:sz w:val="24"/>
          <w:szCs w:val="24"/>
        </w:rPr>
        <w:t>direktoriaus</w:t>
      </w:r>
      <w:r w:rsidRPr="00707902">
        <w:rPr>
          <w:rFonts w:ascii="Times New Roman" w:eastAsia="Times New Roman" w:hAnsi="Times New Roman" w:cs="Times New Roman"/>
          <w:color w:val="000000"/>
          <w:sz w:val="24"/>
          <w:szCs w:val="24"/>
        </w:rPr>
        <w:t xml:space="preserve"> patvirtintas einamaisiais biudžetiniais metais planuojamų vykdyti prekių, paslaugų ir (ar) darbų pirkimų sąrašas; </w:t>
      </w:r>
    </w:p>
    <w:p w14:paraId="6C02B86E" w14:textId="6EE8071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sz w:val="24"/>
          <w:szCs w:val="24"/>
        </w:rPr>
        <w:t>Pirkimų poreikio sąrašas</w:t>
      </w:r>
      <w:r w:rsidRPr="00707902">
        <w:rPr>
          <w:rFonts w:ascii="Times New Roman" w:eastAsia="Times New Roman" w:hAnsi="Times New Roman" w:cs="Times New Roman"/>
          <w:sz w:val="24"/>
          <w:szCs w:val="24"/>
        </w:rPr>
        <w:t xml:space="preserve"> –</w:t>
      </w:r>
      <w:r w:rsidR="00AF0DD6">
        <w:rPr>
          <w:rFonts w:ascii="Times New Roman" w:eastAsia="Times New Roman" w:hAnsi="Times New Roman" w:cs="Times New Roman"/>
          <w:sz w:val="24"/>
          <w:szCs w:val="24"/>
        </w:rPr>
        <w:t xml:space="preserve"> </w:t>
      </w:r>
      <w:r w:rsidR="00C10C7F">
        <w:rPr>
          <w:rFonts w:ascii="Times New Roman" w:eastAsia="Times New Roman" w:hAnsi="Times New Roman" w:cs="Times New Roman"/>
          <w:sz w:val="24"/>
          <w:szCs w:val="24"/>
        </w:rPr>
        <w:t xml:space="preserve">Fondo darbuotojo, atsakingo už turtą, </w:t>
      </w:r>
      <w:r w:rsidRPr="00707902">
        <w:rPr>
          <w:rFonts w:ascii="Times New Roman" w:eastAsia="Times New Roman" w:hAnsi="Times New Roman" w:cs="Times New Roman"/>
          <w:sz w:val="24"/>
          <w:szCs w:val="24"/>
        </w:rPr>
        <w:t xml:space="preserve">rengiamas einamaisiais </w:t>
      </w:r>
      <w:r w:rsidR="00AF0DD6">
        <w:rPr>
          <w:rFonts w:ascii="Times New Roman" w:eastAsia="Times New Roman" w:hAnsi="Times New Roman" w:cs="Times New Roman"/>
          <w:sz w:val="24"/>
          <w:szCs w:val="24"/>
        </w:rPr>
        <w:t xml:space="preserve">biudžetiniais </w:t>
      </w:r>
      <w:r w:rsidRPr="00707902">
        <w:rPr>
          <w:rFonts w:ascii="Times New Roman" w:eastAsia="Times New Roman" w:hAnsi="Times New Roman" w:cs="Times New Roman"/>
          <w:sz w:val="24"/>
          <w:szCs w:val="24"/>
        </w:rPr>
        <w:t>metais reikalingų įsigyti prekių, paslaugų ar darbų sąrašas, kurio pagrindu yra rengiamas Pirkimų planas.</w:t>
      </w:r>
    </w:p>
    <w:p w14:paraId="5B4348CD" w14:textId="5B7FF275"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Pirkimų suvestinė</w:t>
      </w:r>
      <w:r w:rsidRPr="00707902">
        <w:rPr>
          <w:rFonts w:ascii="Times New Roman" w:eastAsia="Times New Roman" w:hAnsi="Times New Roman" w:cs="Times New Roman"/>
          <w:color w:val="000000"/>
          <w:sz w:val="24"/>
          <w:szCs w:val="24"/>
        </w:rPr>
        <w:t xml:space="preserve"> –</w:t>
      </w:r>
      <w:r w:rsidR="003470F7" w:rsidRPr="00707902">
        <w:rPr>
          <w:rFonts w:ascii="Times New Roman" w:eastAsia="Times New Roman" w:hAnsi="Times New Roman" w:cs="Times New Roman"/>
          <w:color w:val="000000"/>
          <w:sz w:val="24"/>
          <w:szCs w:val="24"/>
        </w:rPr>
        <w:t xml:space="preserve"> Fondo</w:t>
      </w:r>
      <w:r w:rsidRPr="00707902">
        <w:rPr>
          <w:rFonts w:ascii="Times New Roman" w:eastAsia="Times New Roman" w:hAnsi="Times New Roman" w:cs="Times New Roman"/>
          <w:color w:val="000000"/>
          <w:sz w:val="24"/>
          <w:szCs w:val="24"/>
        </w:rPr>
        <w:t xml:space="preserve"> parengta ir CVP IS viešai skelbiama informacija apie visus </w:t>
      </w:r>
      <w:r w:rsidR="00AF0DD6">
        <w:rPr>
          <w:rFonts w:ascii="Times New Roman" w:eastAsia="Times New Roman" w:hAnsi="Times New Roman" w:cs="Times New Roman"/>
          <w:color w:val="000000"/>
          <w:sz w:val="24"/>
          <w:szCs w:val="24"/>
        </w:rPr>
        <w:t xml:space="preserve">einamaisiais </w:t>
      </w:r>
      <w:r w:rsidRPr="00707902">
        <w:rPr>
          <w:rFonts w:ascii="Times New Roman" w:eastAsia="Times New Roman" w:hAnsi="Times New Roman" w:cs="Times New Roman"/>
          <w:color w:val="000000"/>
          <w:sz w:val="24"/>
          <w:szCs w:val="24"/>
        </w:rPr>
        <w:t>biudžetiniais metais planuojamus vykdyti</w:t>
      </w:r>
      <w:r w:rsidR="003470F7" w:rsidRPr="00707902">
        <w:rPr>
          <w:rFonts w:ascii="Times New Roman" w:eastAsia="Times New Roman" w:hAnsi="Times New Roman" w:cs="Times New Roman"/>
          <w:color w:val="000000"/>
          <w:sz w:val="24"/>
          <w:szCs w:val="24"/>
        </w:rPr>
        <w:t xml:space="preserve"> Fondo</w:t>
      </w:r>
      <w:r w:rsidRPr="00707902">
        <w:rPr>
          <w:rFonts w:ascii="Times New Roman" w:eastAsia="Times New Roman" w:hAnsi="Times New Roman" w:cs="Times New Roman"/>
          <w:color w:val="000000"/>
          <w:sz w:val="24"/>
          <w:szCs w:val="24"/>
        </w:rPr>
        <w:t xml:space="preserve"> pirkimus, išskyrus mažos vertės pirkim</w:t>
      </w:r>
      <w:r w:rsidR="00AF0DD6">
        <w:rPr>
          <w:rFonts w:ascii="Times New Roman" w:eastAsia="Times New Roman" w:hAnsi="Times New Roman" w:cs="Times New Roman"/>
          <w:color w:val="000000"/>
          <w:sz w:val="24"/>
          <w:szCs w:val="24"/>
        </w:rPr>
        <w:t>us</w:t>
      </w:r>
      <w:r w:rsidRPr="00707902">
        <w:rPr>
          <w:rFonts w:ascii="Times New Roman" w:eastAsia="Times New Roman" w:hAnsi="Times New Roman" w:cs="Times New Roman"/>
          <w:color w:val="000000"/>
          <w:sz w:val="24"/>
          <w:szCs w:val="24"/>
        </w:rPr>
        <w:t xml:space="preserve">, kurių numatoma sutarties vertė neviršija </w:t>
      </w:r>
      <w:sdt>
        <w:sdtPr>
          <w:tag w:val="goog_rdk_1"/>
          <w:id w:val="-1133019098"/>
        </w:sdtPr>
        <w:sdtEndPr/>
        <w:sdtContent/>
      </w:sdt>
      <w:r w:rsidRPr="00707902">
        <w:rPr>
          <w:rFonts w:ascii="Times New Roman" w:eastAsia="Times New Roman" w:hAnsi="Times New Roman" w:cs="Times New Roman"/>
          <w:color w:val="000000"/>
          <w:sz w:val="24"/>
          <w:szCs w:val="24"/>
        </w:rPr>
        <w:t>15 000 Eur (penkiolikos tūkstančių) Eur be PVM</w:t>
      </w:r>
      <w:r w:rsidR="0068118C">
        <w:rPr>
          <w:rFonts w:ascii="Times New Roman" w:eastAsia="Times New Roman" w:hAnsi="Times New Roman" w:cs="Times New Roman"/>
          <w:color w:val="000000"/>
          <w:sz w:val="24"/>
          <w:szCs w:val="24"/>
        </w:rPr>
        <w:t xml:space="preserve"> ir kuri</w:t>
      </w:r>
      <w:r w:rsidR="00AF0DD6">
        <w:rPr>
          <w:rFonts w:ascii="Times New Roman" w:eastAsia="Times New Roman" w:hAnsi="Times New Roman" w:cs="Times New Roman"/>
          <w:color w:val="000000"/>
          <w:sz w:val="24"/>
          <w:szCs w:val="24"/>
        </w:rPr>
        <w:t xml:space="preserve">uos numatoma vykdyti neskelbiamos apklausos būdu, </w:t>
      </w:r>
      <w:r w:rsidRPr="00707902">
        <w:rPr>
          <w:rFonts w:ascii="Times New Roman" w:eastAsia="Times New Roman" w:hAnsi="Times New Roman" w:cs="Times New Roman"/>
          <w:color w:val="000000"/>
          <w:sz w:val="24"/>
          <w:szCs w:val="24"/>
        </w:rPr>
        <w:t>suvestinė, taip pat konkrečių pirkimų, kuriuos planuojama vykdyti pagal paskelbtą dinaminę pirkimo sistemą ir atnaujintų tiekėjų varžymųsi, atliekamų pagal sudarytas preliminariąsias sutartis, suvestinė;</w:t>
      </w:r>
    </w:p>
    <w:p w14:paraId="542B0CBE"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Rinkos tyrimas</w:t>
      </w:r>
      <w:r w:rsidRPr="00707902">
        <w:rPr>
          <w:rFonts w:ascii="Times New Roman" w:eastAsia="Times New Roman" w:hAnsi="Times New Roman" w:cs="Times New Roman"/>
          <w:color w:val="000000"/>
          <w:sz w:val="24"/>
          <w:szCs w:val="24"/>
        </w:rPr>
        <w:t xml:space="preserve"> – kokybinės ir kiekybinės informacijos apie prekių, paslaugų ir darbų pasiūlą, tiekėjus, jų tiekiamas prekes, teikiamas paslaugas, atliekamus darbus ir kainas rinkimas, analizė ir apibendrintų išvadų rengimas, skirtas numatomos sudaryti sutarties vertei bei pirkimo dokumentų reikalavimams (techninės specifikacijos, ekonominio naudingumo </w:t>
      </w:r>
      <w:r w:rsidRPr="00707902">
        <w:rPr>
          <w:rFonts w:ascii="Times New Roman" w:eastAsia="Times New Roman" w:hAnsi="Times New Roman" w:cs="Times New Roman"/>
          <w:sz w:val="24"/>
          <w:szCs w:val="24"/>
        </w:rPr>
        <w:t>vertinimo</w:t>
      </w:r>
      <w:r w:rsidRPr="00707902">
        <w:rPr>
          <w:rFonts w:ascii="Times New Roman" w:eastAsia="Times New Roman" w:hAnsi="Times New Roman" w:cs="Times New Roman"/>
          <w:color w:val="000000"/>
          <w:sz w:val="24"/>
          <w:szCs w:val="24"/>
        </w:rPr>
        <w:t xml:space="preserve"> kriterijams, žaliesiems ir kitiems reikalavimams) nustatyti;</w:t>
      </w:r>
    </w:p>
    <w:p w14:paraId="3D1727A4" w14:textId="5891D974" w:rsidR="00707902" w:rsidRPr="006C0B0E"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Stebėtojas </w:t>
      </w:r>
      <w:r w:rsidRPr="00707902">
        <w:rPr>
          <w:rFonts w:ascii="Times New Roman" w:eastAsia="Times New Roman" w:hAnsi="Times New Roman" w:cs="Times New Roman"/>
          <w:color w:val="000000"/>
          <w:sz w:val="24"/>
          <w:szCs w:val="24"/>
        </w:rPr>
        <w:t>–</w:t>
      </w:r>
      <w:r w:rsidR="00B92F52">
        <w:rPr>
          <w:rFonts w:ascii="Times New Roman" w:eastAsia="Times New Roman" w:hAnsi="Times New Roman" w:cs="Times New Roman"/>
          <w:color w:val="000000"/>
          <w:sz w:val="24"/>
          <w:szCs w:val="24"/>
        </w:rPr>
        <w:t xml:space="preserve"> valstybės ar</w:t>
      </w:r>
      <w:r w:rsidRPr="00707902">
        <w:rPr>
          <w:rFonts w:ascii="Times New Roman" w:eastAsia="Times New Roman" w:hAnsi="Times New Roman" w:cs="Times New Roman"/>
          <w:color w:val="000000"/>
          <w:sz w:val="24"/>
          <w:szCs w:val="24"/>
        </w:rPr>
        <w:t xml:space="preserve"> savivaldybės institucijos ar įstaigos atstovas (išskyrus politinio (asmeninio) pasitikėjimo valstybės tarnautoją ir valstybės politiką) </w:t>
      </w:r>
      <w:r w:rsidR="00642359" w:rsidRPr="00707902">
        <w:rPr>
          <w:rFonts w:ascii="Times New Roman" w:eastAsia="Times New Roman" w:hAnsi="Times New Roman" w:cs="Times New Roman"/>
          <w:color w:val="000000"/>
          <w:sz w:val="24"/>
          <w:szCs w:val="24"/>
        </w:rPr>
        <w:t>P</w:t>
      </w:r>
      <w:r w:rsidRPr="00707902">
        <w:rPr>
          <w:rFonts w:ascii="Times New Roman" w:eastAsia="Times New Roman" w:hAnsi="Times New Roman" w:cs="Times New Roman"/>
          <w:color w:val="000000"/>
          <w:sz w:val="24"/>
          <w:szCs w:val="24"/>
        </w:rPr>
        <w:t xml:space="preserve">irkimų komisijos pakviestas stebėtojo teisėmis dalyvauti </w:t>
      </w:r>
      <w:r w:rsidR="00642359" w:rsidRPr="00707902">
        <w:rPr>
          <w:rFonts w:ascii="Times New Roman" w:eastAsia="Times New Roman" w:hAnsi="Times New Roman" w:cs="Times New Roman"/>
          <w:color w:val="000000"/>
          <w:sz w:val="24"/>
          <w:szCs w:val="24"/>
        </w:rPr>
        <w:t>P</w:t>
      </w:r>
      <w:r w:rsidRPr="00707902">
        <w:rPr>
          <w:rFonts w:ascii="Times New Roman" w:eastAsia="Times New Roman" w:hAnsi="Times New Roman" w:cs="Times New Roman"/>
          <w:color w:val="000000"/>
          <w:sz w:val="24"/>
          <w:szCs w:val="24"/>
        </w:rPr>
        <w:t xml:space="preserve">irkimų komisijos posėdžiuose; </w:t>
      </w:r>
    </w:p>
    <w:p w14:paraId="00B7B25E" w14:textId="0941AEA8" w:rsidR="00642359" w:rsidRPr="006C0B0E" w:rsidRDefault="00466690" w:rsidP="006C0B0E">
      <w:pPr>
        <w:pStyle w:val="Sraopastraipa"/>
        <w:numPr>
          <w:ilvl w:val="1"/>
          <w:numId w:val="8"/>
        </w:numPr>
        <w:pBdr>
          <w:top w:val="nil"/>
          <w:left w:val="nil"/>
          <w:bottom w:val="nil"/>
          <w:right w:val="nil"/>
          <w:between w:val="nil"/>
        </w:pBdr>
        <w:tabs>
          <w:tab w:val="left" w:pos="1080"/>
          <w:tab w:val="left" w:pos="1260"/>
        </w:tabs>
        <w:spacing w:after="0" w:line="240" w:lineRule="auto"/>
        <w:ind w:firstLine="426"/>
        <w:jc w:val="both"/>
        <w:rPr>
          <w:sz w:val="24"/>
          <w:szCs w:val="24"/>
        </w:rPr>
      </w:pPr>
      <w:r w:rsidRPr="00707902">
        <w:rPr>
          <w:rFonts w:ascii="Times New Roman" w:eastAsia="Times New Roman" w:hAnsi="Times New Roman" w:cs="Times New Roman"/>
          <w:b/>
          <w:color w:val="000000"/>
          <w:sz w:val="24"/>
          <w:szCs w:val="24"/>
        </w:rPr>
        <w:t>Tiekėjų apklausos pažyma</w:t>
      </w:r>
      <w:r w:rsidRPr="00707902">
        <w:rPr>
          <w:rFonts w:ascii="Times New Roman" w:eastAsia="Times New Roman" w:hAnsi="Times New Roman" w:cs="Times New Roman"/>
          <w:color w:val="000000"/>
          <w:sz w:val="24"/>
          <w:szCs w:val="24"/>
        </w:rPr>
        <w:t xml:space="preserve"> – Taisyklių 3 priede nustatytos formos dokumentas, pildomas </w:t>
      </w:r>
      <w:r w:rsidR="00642359" w:rsidRPr="00707902">
        <w:rPr>
          <w:rFonts w:ascii="Times New Roman" w:eastAsia="Times New Roman" w:hAnsi="Times New Roman" w:cs="Times New Roman"/>
          <w:color w:val="000000"/>
          <w:sz w:val="24"/>
          <w:szCs w:val="24"/>
        </w:rPr>
        <w:t>P</w:t>
      </w:r>
      <w:r w:rsidRPr="00707902">
        <w:rPr>
          <w:rFonts w:ascii="Times New Roman" w:eastAsia="Times New Roman" w:hAnsi="Times New Roman" w:cs="Times New Roman"/>
          <w:color w:val="000000"/>
          <w:sz w:val="24"/>
          <w:szCs w:val="24"/>
        </w:rPr>
        <w:t>irkimų organizatoriaus vykdant mažos vertės pirkimus (išskyrus Taisyklėse nustatytus atvejus) ir pagrindžiantis jo priimtų sprendimų atitiktį pirkimus reglamentuojančių teisės aktų reikalavimams;</w:t>
      </w:r>
    </w:p>
    <w:p w14:paraId="3A7C122C" w14:textId="77777777" w:rsidR="006B1236" w:rsidRPr="006B1236" w:rsidRDefault="00466690" w:rsidP="00707902">
      <w:pPr>
        <w:pStyle w:val="Sraopastraipa"/>
        <w:numPr>
          <w:ilvl w:val="0"/>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6C0B0E">
        <w:rPr>
          <w:rFonts w:ascii="Times New Roman" w:eastAsia="Times New Roman" w:hAnsi="Times New Roman" w:cs="Times New Roman"/>
          <w:color w:val="000000"/>
          <w:sz w:val="24"/>
          <w:szCs w:val="24"/>
        </w:rPr>
        <w:t>Kitos Taisyklėse vartojamos sąvokos yra apibrėžtos VPĮ</w:t>
      </w:r>
      <w:r w:rsidRPr="006C0B0E">
        <w:rPr>
          <w:rFonts w:ascii="Times New Roman" w:eastAsia="Times New Roman" w:hAnsi="Times New Roman" w:cs="Times New Roman"/>
          <w:color w:val="C0504D"/>
          <w:sz w:val="24"/>
          <w:szCs w:val="24"/>
        </w:rPr>
        <w:t xml:space="preserve"> </w:t>
      </w:r>
      <w:r w:rsidRPr="006C0B0E">
        <w:rPr>
          <w:rFonts w:ascii="Times New Roman" w:eastAsia="Times New Roman" w:hAnsi="Times New Roman" w:cs="Times New Roman"/>
          <w:color w:val="000000"/>
          <w:sz w:val="24"/>
          <w:szCs w:val="24"/>
        </w:rPr>
        <w:t>ir kituose viešuosius pirkimus reglamentuojančiuose teisės aktuose.</w:t>
      </w:r>
      <w:r w:rsidR="006C0B0E" w:rsidRPr="006C0B0E">
        <w:rPr>
          <w:rFonts w:ascii="Times New Roman" w:eastAsia="Times New Roman" w:hAnsi="Times New Roman" w:cs="Times New Roman"/>
          <w:color w:val="000000"/>
          <w:sz w:val="24"/>
          <w:szCs w:val="24"/>
        </w:rPr>
        <w:t xml:space="preserve"> </w:t>
      </w:r>
    </w:p>
    <w:p w14:paraId="54A30135" w14:textId="5BC54886" w:rsidR="00707902" w:rsidRPr="006C0B0E" w:rsidRDefault="00466690" w:rsidP="00707902">
      <w:pPr>
        <w:pStyle w:val="Sraopastraipa"/>
        <w:numPr>
          <w:ilvl w:val="0"/>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6C0B0E">
        <w:rPr>
          <w:rFonts w:ascii="Times New Roman" w:eastAsia="Times New Roman" w:hAnsi="Times New Roman" w:cs="Times New Roman"/>
          <w:color w:val="000000"/>
          <w:sz w:val="24"/>
          <w:szCs w:val="24"/>
        </w:rPr>
        <w:t>Pasikeitus Taisyklėse minimiems teisės aktams, taikomos aktualios tų teisės aktų redakci</w:t>
      </w:r>
      <w:r w:rsidR="00642359" w:rsidRPr="006C0B0E">
        <w:rPr>
          <w:rFonts w:ascii="Times New Roman" w:eastAsia="Times New Roman" w:hAnsi="Times New Roman" w:cs="Times New Roman"/>
          <w:color w:val="000000"/>
          <w:sz w:val="24"/>
          <w:szCs w:val="24"/>
        </w:rPr>
        <w:t xml:space="preserve">jų </w:t>
      </w:r>
      <w:r w:rsidRPr="006C0B0E">
        <w:rPr>
          <w:rFonts w:ascii="Times New Roman" w:eastAsia="Times New Roman" w:hAnsi="Times New Roman" w:cs="Times New Roman"/>
          <w:color w:val="000000"/>
          <w:sz w:val="24"/>
          <w:szCs w:val="24"/>
        </w:rPr>
        <w:t>nuostatos.</w:t>
      </w:r>
    </w:p>
    <w:p w14:paraId="42D185F9" w14:textId="207C1E4C" w:rsidR="00707902" w:rsidRPr="00707902" w:rsidRDefault="00466690" w:rsidP="00707902">
      <w:pPr>
        <w:pStyle w:val="Sraopastraipa"/>
        <w:numPr>
          <w:ilvl w:val="0"/>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color w:val="000000"/>
          <w:sz w:val="24"/>
          <w:szCs w:val="24"/>
        </w:rPr>
        <w:t xml:space="preserve">Fondo sudaromi su pirkimais susiję registrai: </w:t>
      </w:r>
    </w:p>
    <w:p w14:paraId="2DEFFDFE"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Pirkimų plano ir jo pakeitimų registras</w:t>
      </w:r>
      <w:r w:rsidRPr="00707902">
        <w:rPr>
          <w:rFonts w:ascii="Times New Roman" w:eastAsia="Times New Roman" w:hAnsi="Times New Roman" w:cs="Times New Roman"/>
          <w:color w:val="000000"/>
          <w:sz w:val="24"/>
          <w:szCs w:val="24"/>
        </w:rPr>
        <w:t xml:space="preserve"> – registras, kuriame registruojami Fondo direktoriaus patvirtinti Pirkimų planai ir atlikti jų pakeitimai;</w:t>
      </w:r>
      <w:bookmarkStart w:id="1" w:name="_heading=h.gjdgxs" w:colFirst="0" w:colLast="0"/>
      <w:bookmarkEnd w:id="1"/>
    </w:p>
    <w:p w14:paraId="58D5DFF5"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Pirkimo paraiškų registras </w:t>
      </w:r>
      <w:r w:rsidRPr="00707902">
        <w:rPr>
          <w:rFonts w:ascii="Times New Roman" w:eastAsia="Times New Roman" w:hAnsi="Times New Roman" w:cs="Times New Roman"/>
          <w:color w:val="000000"/>
          <w:sz w:val="24"/>
          <w:szCs w:val="24"/>
        </w:rPr>
        <w:t>– registras, kuriame registruojamos Pirkimų paraiškos;</w:t>
      </w:r>
    </w:p>
    <w:p w14:paraId="3D3338AA"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Pirkimų registras</w:t>
      </w:r>
      <w:r w:rsidRPr="00707902">
        <w:rPr>
          <w:rFonts w:ascii="Times New Roman" w:eastAsia="Times New Roman" w:hAnsi="Times New Roman" w:cs="Times New Roman"/>
          <w:color w:val="000000"/>
          <w:sz w:val="24"/>
          <w:szCs w:val="24"/>
        </w:rPr>
        <w:t xml:space="preserve"> – registras, kuriame registruojami visi Fondo atlikti pirkimai (tarptautiniai, supaprastinti, įskaitant mažos vertės pirkimus, pirkimai, atlikti iš ar per CPO, pagal preliminariąsias sutartis ar pagal atnaujintą tiekėjų varžymąsi sudaromas pirkimo sutartis bei pirkimai, atlikti pagal įgaliojimą, ar bendrai atlikti pirkimai);</w:t>
      </w:r>
    </w:p>
    <w:p w14:paraId="65E6AF21"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lastRenderedPageBreak/>
        <w:t xml:space="preserve">Tiekėjų apklausos pažymų registras </w:t>
      </w:r>
      <w:r w:rsidRPr="00707902">
        <w:rPr>
          <w:rFonts w:ascii="Times New Roman" w:eastAsia="Times New Roman" w:hAnsi="Times New Roman" w:cs="Times New Roman"/>
          <w:color w:val="000000"/>
          <w:sz w:val="24"/>
          <w:szCs w:val="24"/>
        </w:rPr>
        <w:t>– registras, kuriame registruojamos Tiekėjų apklausos pažymos;</w:t>
      </w:r>
    </w:p>
    <w:p w14:paraId="4FCCD74F" w14:textId="51E682CF"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sz w:val="24"/>
          <w:szCs w:val="24"/>
        </w:rPr>
        <w:t>Pirkimų komisijos protokolų registras</w:t>
      </w:r>
      <w:r w:rsidRPr="00707902">
        <w:rPr>
          <w:rFonts w:ascii="Times New Roman" w:eastAsia="Times New Roman" w:hAnsi="Times New Roman" w:cs="Times New Roman"/>
          <w:sz w:val="24"/>
          <w:szCs w:val="24"/>
        </w:rPr>
        <w:t xml:space="preserve"> – registras, kuriame registruojami Pirkimų komisijos protokolai.</w:t>
      </w:r>
    </w:p>
    <w:p w14:paraId="3E3F70CB" w14:textId="77777777" w:rsidR="00707902"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Sutarčių registras </w:t>
      </w:r>
      <w:r w:rsidRPr="00707902">
        <w:rPr>
          <w:rFonts w:ascii="Times New Roman" w:eastAsia="Times New Roman" w:hAnsi="Times New Roman" w:cs="Times New Roman"/>
          <w:color w:val="000000"/>
          <w:sz w:val="24"/>
          <w:szCs w:val="24"/>
        </w:rPr>
        <w:t>– registras, kuriame registruojamos visos raštu sudarytos Fondo sutartys;</w:t>
      </w:r>
    </w:p>
    <w:p w14:paraId="00000027" w14:textId="5FF5A3B7" w:rsidR="00867681" w:rsidRPr="00707902" w:rsidRDefault="00466690" w:rsidP="00707902">
      <w:pPr>
        <w:pStyle w:val="Sraopastraipa"/>
        <w:numPr>
          <w:ilvl w:val="1"/>
          <w:numId w:val="8"/>
        </w:numPr>
        <w:pBdr>
          <w:top w:val="nil"/>
          <w:left w:val="nil"/>
          <w:bottom w:val="nil"/>
          <w:right w:val="nil"/>
          <w:between w:val="nil"/>
        </w:pBdr>
        <w:tabs>
          <w:tab w:val="left" w:pos="1080"/>
          <w:tab w:val="left" w:pos="1260"/>
        </w:tabs>
        <w:spacing w:after="0" w:line="240" w:lineRule="auto"/>
        <w:ind w:firstLine="454"/>
        <w:jc w:val="both"/>
        <w:rPr>
          <w:sz w:val="24"/>
          <w:szCs w:val="24"/>
        </w:rPr>
      </w:pPr>
      <w:r w:rsidRPr="00707902">
        <w:rPr>
          <w:rFonts w:ascii="Times New Roman" w:eastAsia="Times New Roman" w:hAnsi="Times New Roman" w:cs="Times New Roman"/>
          <w:b/>
          <w:color w:val="000000"/>
          <w:sz w:val="24"/>
          <w:szCs w:val="24"/>
        </w:rPr>
        <w:t xml:space="preserve">Konfidencialumo pasižadėjimų ir nešališkumo deklaracijų registras </w:t>
      </w:r>
      <w:r w:rsidRPr="00707902">
        <w:rPr>
          <w:rFonts w:ascii="Times New Roman" w:eastAsia="Times New Roman" w:hAnsi="Times New Roman" w:cs="Times New Roman"/>
          <w:color w:val="000000"/>
          <w:sz w:val="24"/>
          <w:szCs w:val="24"/>
        </w:rPr>
        <w:t xml:space="preserve">– registras, kuriame registruojamos Fondo darbuotojų ar pagalbinės pirkimų veiklos paslaugų teikėjo darbuotojų, Pirkimų iniciatorių, Pirkimų organizatorių, Pirkimų komisijos narių, ekspertų, stebėtojų ir kitų asmenų, dalyvaujančių </w:t>
      </w:r>
      <w:r w:rsidR="008A03EA">
        <w:rPr>
          <w:rFonts w:ascii="Times New Roman" w:eastAsia="Times New Roman" w:hAnsi="Times New Roman" w:cs="Times New Roman"/>
          <w:color w:val="000000"/>
          <w:sz w:val="24"/>
          <w:szCs w:val="24"/>
        </w:rPr>
        <w:t xml:space="preserve">Fondo </w:t>
      </w:r>
      <w:r w:rsidRPr="00707902">
        <w:rPr>
          <w:rFonts w:ascii="Times New Roman" w:eastAsia="Times New Roman" w:hAnsi="Times New Roman" w:cs="Times New Roman"/>
          <w:color w:val="000000"/>
          <w:sz w:val="24"/>
          <w:szCs w:val="24"/>
        </w:rPr>
        <w:t>pirkim</w:t>
      </w:r>
      <w:r w:rsidR="008A03EA">
        <w:rPr>
          <w:rFonts w:ascii="Times New Roman" w:eastAsia="Times New Roman" w:hAnsi="Times New Roman" w:cs="Times New Roman"/>
          <w:color w:val="000000"/>
          <w:sz w:val="24"/>
          <w:szCs w:val="24"/>
        </w:rPr>
        <w:t xml:space="preserve">ų </w:t>
      </w:r>
      <w:r w:rsidRPr="00707902">
        <w:rPr>
          <w:rFonts w:ascii="Times New Roman" w:eastAsia="Times New Roman" w:hAnsi="Times New Roman" w:cs="Times New Roman"/>
          <w:color w:val="000000"/>
          <w:sz w:val="24"/>
          <w:szCs w:val="24"/>
        </w:rPr>
        <w:t>pro</w:t>
      </w:r>
      <w:r w:rsidR="008A03EA">
        <w:rPr>
          <w:rFonts w:ascii="Times New Roman" w:eastAsia="Times New Roman" w:hAnsi="Times New Roman" w:cs="Times New Roman"/>
          <w:color w:val="000000"/>
          <w:sz w:val="24"/>
          <w:szCs w:val="24"/>
        </w:rPr>
        <w:t>cese</w:t>
      </w:r>
      <w:r w:rsidRPr="00707902">
        <w:rPr>
          <w:rFonts w:ascii="Times New Roman" w:eastAsia="Times New Roman" w:hAnsi="Times New Roman" w:cs="Times New Roman"/>
          <w:color w:val="000000"/>
          <w:sz w:val="24"/>
          <w:szCs w:val="24"/>
        </w:rPr>
        <w:t xml:space="preserve"> ar galinčių daryti įtaką jos rezultatams, pasirašytos nešališkumo deklaracijos</w:t>
      </w:r>
      <w:r w:rsidR="004E77D2">
        <w:rPr>
          <w:rFonts w:ascii="Times New Roman" w:eastAsia="Times New Roman" w:hAnsi="Times New Roman" w:cs="Times New Roman"/>
          <w:color w:val="000000"/>
          <w:sz w:val="24"/>
          <w:szCs w:val="24"/>
        </w:rPr>
        <w:t xml:space="preserve"> (kai jos pasirašomos)</w:t>
      </w:r>
      <w:r w:rsidRPr="00707902">
        <w:rPr>
          <w:rFonts w:ascii="Times New Roman" w:eastAsia="Times New Roman" w:hAnsi="Times New Roman" w:cs="Times New Roman"/>
          <w:color w:val="000000"/>
          <w:sz w:val="24"/>
          <w:szCs w:val="24"/>
        </w:rPr>
        <w:t xml:space="preserve"> (forma patvirtinta Viešųjų pirkimų tarnybos direktoriaus 2017 m. birželio 23 d. įsakymu Nr. 1S-93 „Dėl nešališkumo deklaracijos tipinės formos patvirtinimo“) ir konfidencialumo pasižadėjimai (Taisyklių </w:t>
      </w:r>
      <w:r w:rsidR="003C7322">
        <w:rPr>
          <w:rFonts w:ascii="Times New Roman" w:eastAsia="Times New Roman" w:hAnsi="Times New Roman" w:cs="Times New Roman"/>
          <w:color w:val="000000"/>
          <w:sz w:val="24"/>
          <w:szCs w:val="24"/>
        </w:rPr>
        <w:t>4</w:t>
      </w:r>
      <w:r w:rsidRPr="00707902">
        <w:rPr>
          <w:rFonts w:ascii="Times New Roman" w:eastAsia="Times New Roman" w:hAnsi="Times New Roman" w:cs="Times New Roman"/>
          <w:color w:val="000000"/>
          <w:sz w:val="24"/>
          <w:szCs w:val="24"/>
        </w:rPr>
        <w:t xml:space="preserve"> priedas)</w:t>
      </w:r>
      <w:r w:rsidRPr="00707902">
        <w:rPr>
          <w:rFonts w:ascii="Times New Roman" w:eastAsia="Times New Roman" w:hAnsi="Times New Roman" w:cs="Times New Roman"/>
          <w:sz w:val="24"/>
          <w:szCs w:val="24"/>
        </w:rPr>
        <w:t>.</w:t>
      </w:r>
    </w:p>
    <w:p w14:paraId="00000028" w14:textId="77777777" w:rsidR="00867681" w:rsidRDefault="00867681" w:rsidP="003470F7">
      <w:pPr>
        <w:pBdr>
          <w:top w:val="nil"/>
          <w:left w:val="nil"/>
          <w:bottom w:val="nil"/>
          <w:right w:val="nil"/>
          <w:between w:val="nil"/>
        </w:pBdr>
        <w:tabs>
          <w:tab w:val="left" w:pos="540"/>
          <w:tab w:val="left" w:pos="1260"/>
        </w:tabs>
        <w:spacing w:after="0" w:line="240" w:lineRule="auto"/>
        <w:ind w:left="284"/>
        <w:jc w:val="both"/>
        <w:rPr>
          <w:rFonts w:ascii="Times New Roman" w:eastAsia="Times New Roman" w:hAnsi="Times New Roman" w:cs="Times New Roman"/>
          <w:color w:val="000000"/>
          <w:sz w:val="24"/>
          <w:szCs w:val="24"/>
        </w:rPr>
      </w:pPr>
    </w:p>
    <w:p w14:paraId="2F29C716" w14:textId="77777777" w:rsidR="00707902" w:rsidRDefault="00707902" w:rsidP="00707902">
      <w:pPr>
        <w:pBdr>
          <w:top w:val="nil"/>
          <w:left w:val="nil"/>
          <w:bottom w:val="nil"/>
          <w:right w:val="nil"/>
          <w:between w:val="nil"/>
        </w:pBdr>
        <w:tabs>
          <w:tab w:val="left" w:pos="1080"/>
        </w:tabs>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0000029" w14:textId="5F49D97F" w:rsidR="00867681" w:rsidRDefault="00466690" w:rsidP="00707902">
      <w:pPr>
        <w:pBdr>
          <w:top w:val="nil"/>
          <w:left w:val="nil"/>
          <w:bottom w:val="nil"/>
          <w:right w:val="nil"/>
          <w:between w:val="nil"/>
        </w:pBdr>
        <w:tabs>
          <w:tab w:val="left" w:pos="1080"/>
        </w:tabs>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PIRKIMŲ PROCESE DALYVAUJANTYS ASMENYS IR JŲ FUNKCIJO</w:t>
      </w:r>
      <w:r>
        <w:rPr>
          <w:rFonts w:ascii="Times New Roman" w:eastAsia="Times New Roman" w:hAnsi="Times New Roman" w:cs="Times New Roman"/>
          <w:b/>
          <w:sz w:val="24"/>
          <w:szCs w:val="24"/>
        </w:rPr>
        <w:t>S</w:t>
      </w:r>
    </w:p>
    <w:p w14:paraId="0000002A" w14:textId="77777777" w:rsidR="00867681" w:rsidRDefault="00867681" w:rsidP="003470F7">
      <w:pPr>
        <w:pBdr>
          <w:top w:val="nil"/>
          <w:left w:val="nil"/>
          <w:bottom w:val="nil"/>
          <w:right w:val="nil"/>
          <w:between w:val="nil"/>
        </w:pBdr>
        <w:tabs>
          <w:tab w:val="left" w:pos="1080"/>
        </w:tabs>
        <w:spacing w:after="0" w:line="240" w:lineRule="auto"/>
        <w:ind w:left="-284" w:firstLine="709"/>
        <w:jc w:val="both"/>
        <w:rPr>
          <w:rFonts w:ascii="Times New Roman" w:eastAsia="Times New Roman" w:hAnsi="Times New Roman" w:cs="Times New Roman"/>
          <w:b/>
          <w:color w:val="000000"/>
          <w:sz w:val="24"/>
          <w:szCs w:val="24"/>
        </w:rPr>
      </w:pPr>
    </w:p>
    <w:p w14:paraId="2CB90285" w14:textId="77777777" w:rsidR="00036078" w:rsidRPr="00036078" w:rsidRDefault="00466690" w:rsidP="00036078">
      <w:pPr>
        <w:pStyle w:val="Sraopastraipa"/>
        <w:numPr>
          <w:ilvl w:val="0"/>
          <w:numId w:val="8"/>
        </w:numPr>
        <w:pBdr>
          <w:top w:val="nil"/>
          <w:left w:val="nil"/>
          <w:bottom w:val="nil"/>
          <w:right w:val="nil"/>
          <w:between w:val="nil"/>
        </w:pBdr>
        <w:tabs>
          <w:tab w:val="left" w:pos="1080"/>
        </w:tabs>
        <w:spacing w:after="0" w:line="240" w:lineRule="auto"/>
        <w:ind w:firstLine="454"/>
        <w:jc w:val="both"/>
        <w:rPr>
          <w:sz w:val="24"/>
          <w:szCs w:val="24"/>
        </w:rPr>
      </w:pPr>
      <w:r w:rsidRPr="00707902">
        <w:rPr>
          <w:rFonts w:ascii="Times New Roman" w:eastAsia="Times New Roman" w:hAnsi="Times New Roman" w:cs="Times New Roman"/>
          <w:color w:val="000000"/>
          <w:sz w:val="24"/>
          <w:szCs w:val="24"/>
        </w:rPr>
        <w:t>Už VPĮ ir kitų pirkimus reglamentuojančių teisės aktų laikymosi užtikrinimą Fonde yra atsakingas Fondo direktorius.</w:t>
      </w:r>
    </w:p>
    <w:p w14:paraId="0000002C" w14:textId="4E9106A7" w:rsidR="00867681" w:rsidRPr="00036078" w:rsidRDefault="00466690" w:rsidP="00036078">
      <w:pPr>
        <w:pStyle w:val="Sraopastraipa"/>
        <w:numPr>
          <w:ilvl w:val="0"/>
          <w:numId w:val="8"/>
        </w:numPr>
        <w:pBdr>
          <w:top w:val="nil"/>
          <w:left w:val="nil"/>
          <w:bottom w:val="nil"/>
          <w:right w:val="nil"/>
          <w:between w:val="nil"/>
        </w:pBdr>
        <w:tabs>
          <w:tab w:val="left" w:pos="1080"/>
        </w:tabs>
        <w:spacing w:after="0" w:line="240" w:lineRule="auto"/>
        <w:ind w:firstLine="454"/>
        <w:jc w:val="both"/>
        <w:rPr>
          <w:sz w:val="24"/>
          <w:szCs w:val="24"/>
        </w:rPr>
      </w:pPr>
      <w:r w:rsidRPr="00036078">
        <w:rPr>
          <w:rFonts w:ascii="Times New Roman" w:eastAsia="Times New Roman" w:hAnsi="Times New Roman" w:cs="Times New Roman"/>
          <w:color w:val="000000"/>
          <w:sz w:val="24"/>
          <w:szCs w:val="24"/>
        </w:rPr>
        <w:t xml:space="preserve">Fondo darbuotojai, dalyvaujantys pirkimų ir vidaus kontrolės procese: </w:t>
      </w:r>
    </w:p>
    <w:p w14:paraId="3D900DBE"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 xml:space="preserve">Už interesų konfliktų prevenciją atsakingas asmuo; </w:t>
      </w:r>
    </w:p>
    <w:p w14:paraId="2659E399"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 xml:space="preserve">Pirkimų iniciatorius; </w:t>
      </w:r>
    </w:p>
    <w:p w14:paraId="2CFA1613"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Pirkimų organizatorius;</w:t>
      </w:r>
    </w:p>
    <w:p w14:paraId="4813B01F"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 xml:space="preserve">Pirkimų komisija; </w:t>
      </w:r>
    </w:p>
    <w:p w14:paraId="2144E36A"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Už sutarties vykdymą atsakingas asmuo;</w:t>
      </w:r>
    </w:p>
    <w:p w14:paraId="7D4A50A3"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Teisininkas</w:t>
      </w:r>
      <w:r w:rsidR="00651291">
        <w:rPr>
          <w:rFonts w:ascii="Times New Roman" w:eastAsia="Times New Roman" w:hAnsi="Times New Roman" w:cs="Times New Roman"/>
          <w:sz w:val="24"/>
          <w:szCs w:val="24"/>
        </w:rPr>
        <w:t>;</w:t>
      </w:r>
    </w:p>
    <w:p w14:paraId="341BF80E"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Pirkimų administratorius;</w:t>
      </w:r>
    </w:p>
    <w:p w14:paraId="3FB570E0" w14:textId="77777777" w:rsidR="00651291" w:rsidRDefault="00466690" w:rsidP="00651291">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Asmens duomenų apsaugos pareigūnas;</w:t>
      </w:r>
    </w:p>
    <w:p w14:paraId="4E4DF509" w14:textId="77777777" w:rsidR="00987259" w:rsidRDefault="00466690" w:rsidP="00987259">
      <w:pPr>
        <w:pStyle w:val="Sraopastraipa"/>
        <w:numPr>
          <w:ilvl w:val="1"/>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651291">
        <w:rPr>
          <w:rFonts w:ascii="Times New Roman" w:eastAsia="Times New Roman" w:hAnsi="Times New Roman" w:cs="Times New Roman"/>
          <w:sz w:val="24"/>
          <w:szCs w:val="24"/>
        </w:rPr>
        <w:t>Finansininkas.</w:t>
      </w:r>
    </w:p>
    <w:p w14:paraId="4DAC83FA" w14:textId="356C2103" w:rsidR="008A78D6" w:rsidRPr="00FB69CE"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FB69CE">
        <w:rPr>
          <w:rFonts w:ascii="Times New Roman" w:eastAsia="Times New Roman" w:hAnsi="Times New Roman" w:cs="Times New Roman"/>
          <w:sz w:val="24"/>
          <w:szCs w:val="24"/>
        </w:rPr>
        <w:t>Pirkimų iniciatorius, Pirkimų organizatorius skiria</w:t>
      </w:r>
      <w:r w:rsidR="00FB69CE">
        <w:rPr>
          <w:rFonts w:ascii="Times New Roman" w:eastAsia="Times New Roman" w:hAnsi="Times New Roman" w:cs="Times New Roman"/>
          <w:sz w:val="24"/>
          <w:szCs w:val="24"/>
        </w:rPr>
        <w:t xml:space="preserve"> ir Pirkimų komisiją sudaro</w:t>
      </w:r>
      <w:r w:rsidRPr="00FB69CE">
        <w:rPr>
          <w:rFonts w:ascii="Times New Roman" w:eastAsia="Times New Roman" w:hAnsi="Times New Roman" w:cs="Times New Roman"/>
          <w:sz w:val="24"/>
          <w:szCs w:val="24"/>
        </w:rPr>
        <w:t xml:space="preserve"> Fondo direktorius. Pirkimų komisija gali būti sudaroma vienam ar keliems pirkimams vykdyti, taip pat gali būti sudaroma nuolat</w:t>
      </w:r>
      <w:r w:rsidR="00987259" w:rsidRPr="00FB69CE">
        <w:rPr>
          <w:rFonts w:ascii="Times New Roman" w:eastAsia="Times New Roman" w:hAnsi="Times New Roman" w:cs="Times New Roman"/>
          <w:sz w:val="24"/>
          <w:szCs w:val="24"/>
        </w:rPr>
        <w:t xml:space="preserve"> veikianti </w:t>
      </w:r>
      <w:r w:rsidRPr="00FB69CE">
        <w:rPr>
          <w:rFonts w:ascii="Times New Roman" w:eastAsia="Times New Roman" w:hAnsi="Times New Roman" w:cs="Times New Roman"/>
          <w:sz w:val="24"/>
          <w:szCs w:val="24"/>
        </w:rPr>
        <w:t xml:space="preserve">Pirkimų komisija. </w:t>
      </w:r>
      <w:bookmarkStart w:id="2" w:name="_heading=h.30j0zll" w:colFirst="0" w:colLast="0"/>
      <w:bookmarkEnd w:id="2"/>
    </w:p>
    <w:p w14:paraId="411E5809" w14:textId="12B3CB63" w:rsidR="008A78D6" w:rsidRPr="00FB69CE"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FB69CE">
        <w:rPr>
          <w:rFonts w:ascii="Times New Roman" w:eastAsia="Times New Roman" w:hAnsi="Times New Roman" w:cs="Times New Roman"/>
          <w:sz w:val="24"/>
          <w:szCs w:val="24"/>
        </w:rPr>
        <w:t xml:space="preserve">Pirkimų komisija vykdo tarptautinius ir supaprastintus pirkimus, taip pat mažos vertės pirkimus, kai pirkimo vertė yra lygi ar viršija 15.000,00 (penkiolika tūkstančių) Eur be PVM, išskyrus Taisyklių  </w:t>
      </w:r>
      <w:r w:rsidR="002766B5" w:rsidRPr="00FB69CE">
        <w:rPr>
          <w:rFonts w:ascii="Times New Roman" w:eastAsia="Times New Roman" w:hAnsi="Times New Roman" w:cs="Times New Roman"/>
          <w:sz w:val="24"/>
          <w:szCs w:val="24"/>
        </w:rPr>
        <w:t>12 punkte</w:t>
      </w:r>
      <w:r w:rsidRPr="00FB69CE">
        <w:rPr>
          <w:rFonts w:ascii="Times New Roman" w:eastAsia="Times New Roman" w:hAnsi="Times New Roman" w:cs="Times New Roman"/>
          <w:sz w:val="24"/>
          <w:szCs w:val="24"/>
        </w:rPr>
        <w:t xml:space="preserve"> numatytus atvejus, taip pat Mažos vertės pirkimų tvarkos aprašo </w:t>
      </w:r>
      <w:sdt>
        <w:sdtPr>
          <w:tag w:val="goog_rdk_2"/>
          <w:id w:val="-1625311271"/>
        </w:sdtPr>
        <w:sdtEndPr/>
        <w:sdtContent/>
      </w:sdt>
      <w:r w:rsidRPr="00FB69CE">
        <w:rPr>
          <w:rFonts w:ascii="Times New Roman" w:eastAsia="Times New Roman" w:hAnsi="Times New Roman" w:cs="Times New Roman"/>
          <w:sz w:val="24"/>
          <w:szCs w:val="24"/>
        </w:rPr>
        <w:t>24.2.2, 24.2.3, 24.2.5 papunkčiuose numatytais atvejais. Fondo direktorius turi teisę pavesti Pirkimų komisijai vykdyti ir kitus nei šiame p</w:t>
      </w:r>
      <w:r w:rsidR="005F10DE">
        <w:rPr>
          <w:rFonts w:ascii="Times New Roman" w:eastAsia="Times New Roman" w:hAnsi="Times New Roman" w:cs="Times New Roman"/>
          <w:sz w:val="24"/>
          <w:szCs w:val="24"/>
        </w:rPr>
        <w:t>unkte</w:t>
      </w:r>
      <w:r w:rsidRPr="00FB69CE">
        <w:rPr>
          <w:rFonts w:ascii="Times New Roman" w:eastAsia="Times New Roman" w:hAnsi="Times New Roman" w:cs="Times New Roman"/>
          <w:sz w:val="24"/>
          <w:szCs w:val="24"/>
        </w:rPr>
        <w:t xml:space="preserve"> nustatytus pirkimus.</w:t>
      </w:r>
    </w:p>
    <w:p w14:paraId="3D4F42AD" w14:textId="77777777" w:rsidR="008A78D6" w:rsidRPr="00FB69CE"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FB69CE">
        <w:rPr>
          <w:rFonts w:ascii="Times New Roman" w:eastAsia="Times New Roman" w:hAnsi="Times New Roman" w:cs="Times New Roman"/>
          <w:sz w:val="24"/>
          <w:szCs w:val="24"/>
        </w:rPr>
        <w:t>Pirkimų organizatorius vykdo pirkimus, kurių numatoma vertė mažesnė nei 15.000,00 (penkiolika tūkstančių) Eur be PVM, taip pat pirkimus, numatytus Mažos vertės pirkimų tvarkos aprašo 24.4.4, 24.4.6 – 24.4.28 papunkčiuose.</w:t>
      </w:r>
    </w:p>
    <w:p w14:paraId="6B392E18" w14:textId="61CDF566" w:rsidR="00FB69CE" w:rsidRPr="00FB69CE"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8A78D6">
        <w:rPr>
          <w:rFonts w:ascii="Times New Roman" w:eastAsia="Times New Roman" w:hAnsi="Times New Roman" w:cs="Times New Roman"/>
          <w:color w:val="000000"/>
          <w:sz w:val="24"/>
          <w:szCs w:val="24"/>
        </w:rPr>
        <w:t>Pirkimų komisija veikia Fondo vardu pagal jai nustatytas užduotis ir suteiktus įgaliojimus</w:t>
      </w:r>
      <w:r w:rsidR="00FB69CE">
        <w:rPr>
          <w:rFonts w:ascii="Times New Roman" w:eastAsia="Times New Roman" w:hAnsi="Times New Roman" w:cs="Times New Roman"/>
          <w:color w:val="000000"/>
          <w:sz w:val="24"/>
          <w:szCs w:val="24"/>
        </w:rPr>
        <w:t>, vadovaudamasi Fondo direktoriaus patvirtintu darbo reglamentu, ir yra atskaitinga Fondo direktoriui, vykdo tik rašytines užduotis ir įpareigojimus</w:t>
      </w:r>
      <w:r w:rsidRPr="008A78D6">
        <w:rPr>
          <w:rFonts w:ascii="Times New Roman" w:eastAsia="Times New Roman" w:hAnsi="Times New Roman" w:cs="Times New Roman"/>
          <w:color w:val="000000"/>
          <w:sz w:val="24"/>
          <w:szCs w:val="24"/>
        </w:rPr>
        <w:t xml:space="preserve">. </w:t>
      </w:r>
    </w:p>
    <w:p w14:paraId="7A80F097" w14:textId="26492A1E" w:rsidR="008A78D6" w:rsidRPr="008A78D6" w:rsidRDefault="005F10DE"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Pirkimų </w:t>
      </w:r>
      <w:r w:rsidR="00466690" w:rsidRPr="008A78D6">
        <w:rPr>
          <w:rFonts w:ascii="Times New Roman" w:eastAsia="Times New Roman" w:hAnsi="Times New Roman" w:cs="Times New Roman"/>
          <w:color w:val="000000"/>
          <w:sz w:val="24"/>
          <w:szCs w:val="24"/>
        </w:rPr>
        <w:t>komisij</w:t>
      </w:r>
      <w:r>
        <w:rPr>
          <w:rFonts w:ascii="Times New Roman" w:eastAsia="Times New Roman" w:hAnsi="Times New Roman" w:cs="Times New Roman"/>
          <w:color w:val="000000"/>
          <w:sz w:val="24"/>
          <w:szCs w:val="24"/>
        </w:rPr>
        <w:t>a</w:t>
      </w:r>
      <w:r w:rsidR="00466690" w:rsidRPr="008A78D6">
        <w:rPr>
          <w:rFonts w:ascii="Times New Roman" w:eastAsia="Times New Roman" w:hAnsi="Times New Roman" w:cs="Times New Roman"/>
          <w:color w:val="000000"/>
          <w:sz w:val="24"/>
          <w:szCs w:val="24"/>
        </w:rPr>
        <w:t xml:space="preserve"> ir Pirkimų organizatori</w:t>
      </w:r>
      <w:r>
        <w:rPr>
          <w:rFonts w:ascii="Times New Roman" w:eastAsia="Times New Roman" w:hAnsi="Times New Roman" w:cs="Times New Roman"/>
          <w:color w:val="000000"/>
          <w:sz w:val="24"/>
          <w:szCs w:val="24"/>
        </w:rPr>
        <w:t>us</w:t>
      </w:r>
      <w:r w:rsidR="00466690" w:rsidRPr="008A78D6">
        <w:rPr>
          <w:rFonts w:ascii="Times New Roman" w:eastAsia="Times New Roman" w:hAnsi="Times New Roman" w:cs="Times New Roman"/>
          <w:color w:val="000000"/>
          <w:sz w:val="24"/>
          <w:szCs w:val="24"/>
        </w:rPr>
        <w:t xml:space="preserve"> sprendimus suteiktų įgaliojimų ribose priima savarankiškai.</w:t>
      </w:r>
    </w:p>
    <w:p w14:paraId="7FEFB140" w14:textId="1EAC64A6" w:rsidR="008A78D6" w:rsidRPr="008A78D6"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8A78D6">
        <w:rPr>
          <w:rFonts w:ascii="Times New Roman" w:eastAsia="Times New Roman" w:hAnsi="Times New Roman" w:cs="Times New Roman"/>
          <w:color w:val="000000"/>
          <w:sz w:val="24"/>
          <w:szCs w:val="24"/>
        </w:rPr>
        <w:t>Fondo direktorius, taip pat paskirti Pirkimų komisijos nariai, ekspertai, Pirkimų organizatorius</w:t>
      </w:r>
      <w:r w:rsidRPr="008A78D6">
        <w:rPr>
          <w:rFonts w:ascii="Times New Roman" w:eastAsia="Times New Roman" w:hAnsi="Times New Roman" w:cs="Times New Roman"/>
          <w:sz w:val="24"/>
          <w:szCs w:val="24"/>
        </w:rPr>
        <w:t xml:space="preserve"> </w:t>
      </w:r>
      <w:r w:rsidRPr="008A78D6">
        <w:rPr>
          <w:rFonts w:ascii="Times New Roman" w:eastAsia="Times New Roman" w:hAnsi="Times New Roman" w:cs="Times New Roman"/>
          <w:color w:val="000000"/>
          <w:sz w:val="24"/>
          <w:szCs w:val="24"/>
        </w:rPr>
        <w:t>ir Pirkimų iniciatorius per 3 (tris) darbo dienas nuo j</w:t>
      </w:r>
      <w:r w:rsidR="005F10DE">
        <w:rPr>
          <w:rFonts w:ascii="Times New Roman" w:eastAsia="Times New Roman" w:hAnsi="Times New Roman" w:cs="Times New Roman"/>
          <w:color w:val="000000"/>
          <w:sz w:val="24"/>
          <w:szCs w:val="24"/>
        </w:rPr>
        <w:t>ų</w:t>
      </w:r>
      <w:r w:rsidRPr="008A78D6">
        <w:rPr>
          <w:rFonts w:ascii="Times New Roman" w:eastAsia="Times New Roman" w:hAnsi="Times New Roman" w:cs="Times New Roman"/>
          <w:color w:val="000000"/>
          <w:sz w:val="24"/>
          <w:szCs w:val="24"/>
        </w:rPr>
        <w:t xml:space="preserve"> paskyrimo, bet ne vėliau kaip iki dalyvavimo pirkimų procedūrose pradžios, turi pasirašyti konfidencialumo pasižadėjimą ir Lietuvos Respublikos viešųjų ir privačių interesų derinimo įstatyme nustatyta tvarka deklaruoti ar patikslinti privačius interesus. </w:t>
      </w:r>
    </w:p>
    <w:p w14:paraId="59615928" w14:textId="045E637C" w:rsidR="008A78D6" w:rsidRPr="008A78D6"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8A78D6">
        <w:rPr>
          <w:rFonts w:ascii="Times New Roman" w:eastAsia="Times New Roman" w:hAnsi="Times New Roman" w:cs="Times New Roman"/>
          <w:color w:val="000000"/>
          <w:sz w:val="24"/>
          <w:szCs w:val="24"/>
        </w:rPr>
        <w:t xml:space="preserve">Fondo direktoriaus paskirti pirkimo procedūrose dalyvaujantys </w:t>
      </w:r>
      <w:bookmarkStart w:id="3" w:name="_Hlk168294239"/>
      <w:r w:rsidRPr="008A78D6">
        <w:rPr>
          <w:rFonts w:ascii="Times New Roman" w:eastAsia="Times New Roman" w:hAnsi="Times New Roman" w:cs="Times New Roman"/>
          <w:color w:val="000000"/>
          <w:sz w:val="24"/>
          <w:szCs w:val="24"/>
        </w:rPr>
        <w:t>stebėtojai, Už interesų konfliktų prevenciją atsakingas asmuo, Už sutarties vykdymą atsakingi asmenys,</w:t>
      </w:r>
      <w:r w:rsidRPr="008A78D6">
        <w:rPr>
          <w:rFonts w:ascii="Times New Roman" w:eastAsia="Times New Roman" w:hAnsi="Times New Roman" w:cs="Times New Roman"/>
          <w:sz w:val="24"/>
          <w:szCs w:val="24"/>
        </w:rPr>
        <w:t xml:space="preserve"> </w:t>
      </w:r>
      <w:r w:rsidRPr="008A78D6">
        <w:rPr>
          <w:rFonts w:ascii="Times New Roman" w:eastAsia="Times New Roman" w:hAnsi="Times New Roman" w:cs="Times New Roman"/>
          <w:color w:val="000000"/>
          <w:sz w:val="24"/>
          <w:szCs w:val="24"/>
        </w:rPr>
        <w:t xml:space="preserve">Pirkimų administratorius, </w:t>
      </w:r>
      <w:r w:rsidRPr="008A78D6">
        <w:rPr>
          <w:rFonts w:ascii="Times New Roman" w:eastAsia="Times New Roman" w:hAnsi="Times New Roman" w:cs="Times New Roman"/>
          <w:color w:val="000000"/>
          <w:sz w:val="24"/>
          <w:szCs w:val="24"/>
        </w:rPr>
        <w:lastRenderedPageBreak/>
        <w:t xml:space="preserve">Teisininkas, Asmens duomenų apsaugos pareigūnas, Finansininkas </w:t>
      </w:r>
      <w:bookmarkEnd w:id="3"/>
      <w:r w:rsidRPr="008A78D6">
        <w:rPr>
          <w:rFonts w:ascii="Times New Roman" w:eastAsia="Times New Roman" w:hAnsi="Times New Roman" w:cs="Times New Roman"/>
          <w:color w:val="000000"/>
          <w:sz w:val="24"/>
          <w:szCs w:val="24"/>
        </w:rPr>
        <w:t>per 3 (tris) darbo dienas nuo j</w:t>
      </w:r>
      <w:r w:rsidR="005F10DE">
        <w:rPr>
          <w:rFonts w:ascii="Times New Roman" w:eastAsia="Times New Roman" w:hAnsi="Times New Roman" w:cs="Times New Roman"/>
          <w:color w:val="000000"/>
          <w:sz w:val="24"/>
          <w:szCs w:val="24"/>
        </w:rPr>
        <w:t>ų</w:t>
      </w:r>
      <w:r w:rsidRPr="008A78D6">
        <w:rPr>
          <w:rFonts w:ascii="Times New Roman" w:eastAsia="Times New Roman" w:hAnsi="Times New Roman" w:cs="Times New Roman"/>
          <w:color w:val="000000"/>
          <w:sz w:val="24"/>
          <w:szCs w:val="24"/>
        </w:rPr>
        <w:t xml:space="preserve"> paskyrimo, bet ne vėliau kaip iki atitinkamų funkcijų atlikimo pradžios turi pasirašyti konfidencialumo pasižadėjimą ir, jeigu jiems </w:t>
      </w:r>
      <w:r w:rsidR="004E77D2" w:rsidRPr="008A78D6">
        <w:rPr>
          <w:rFonts w:ascii="Times New Roman" w:eastAsia="Times New Roman" w:hAnsi="Times New Roman" w:cs="Times New Roman"/>
          <w:color w:val="000000"/>
          <w:sz w:val="24"/>
          <w:szCs w:val="24"/>
        </w:rPr>
        <w:t>V</w:t>
      </w:r>
      <w:r w:rsidRPr="008A78D6">
        <w:rPr>
          <w:rFonts w:ascii="Times New Roman" w:eastAsia="Times New Roman" w:hAnsi="Times New Roman" w:cs="Times New Roman"/>
          <w:color w:val="000000"/>
          <w:sz w:val="24"/>
          <w:szCs w:val="24"/>
        </w:rPr>
        <w:t xml:space="preserve">iešųjų ir privačių interesų derinimo įstatyme nustatyta tvarka neprivaloma deklaruoti privačius interesus, turi pasirašyti nešališkumo deklaraciją (forma patvirtinta Viešųjų pirkimų tarnybos direktoriaus 2017 m. birželio 23 d. įsakymu Nr. 1S-93 „Dėl nešališkumo deklaracijos tipinės formos patvirtinimo“). </w:t>
      </w:r>
    </w:p>
    <w:p w14:paraId="55856186" w14:textId="408FE350" w:rsidR="008A78D6" w:rsidRPr="008A78D6"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8A78D6">
        <w:rPr>
          <w:rFonts w:ascii="Times New Roman" w:eastAsia="Times New Roman" w:hAnsi="Times New Roman" w:cs="Times New Roman"/>
          <w:color w:val="000000"/>
          <w:sz w:val="24"/>
          <w:szCs w:val="24"/>
        </w:rPr>
        <w:t xml:space="preserve">Nešališkumo deklaracijas (kai jos pasirašomos) ir konfidencialumo pasižadėjimus Taisyklėse nurodyti asmenys turi atnaujinti (pasirašyti naujus) kiekvienais metais iki einamųjų metų sausio 31 d. Asmenys, kurie turi deklaruoti privačius interesus, privačių interesų deklaracijoje pateiktą informaciją tikslina </w:t>
      </w:r>
      <w:r w:rsidR="004E77D2" w:rsidRPr="008A78D6">
        <w:rPr>
          <w:rFonts w:ascii="Times New Roman" w:eastAsia="Times New Roman" w:hAnsi="Times New Roman" w:cs="Times New Roman"/>
          <w:color w:val="000000"/>
          <w:sz w:val="24"/>
          <w:szCs w:val="24"/>
        </w:rPr>
        <w:t>V</w:t>
      </w:r>
      <w:r w:rsidRPr="008A78D6">
        <w:rPr>
          <w:rFonts w:ascii="Times New Roman" w:eastAsia="Times New Roman" w:hAnsi="Times New Roman" w:cs="Times New Roman"/>
          <w:color w:val="000000"/>
          <w:sz w:val="24"/>
          <w:szCs w:val="24"/>
        </w:rPr>
        <w:t xml:space="preserve">iešųjų ir privačių interesų derinimo įstatyme nustatyta tvarka. </w:t>
      </w:r>
    </w:p>
    <w:p w14:paraId="76F88567" w14:textId="2BBE1982" w:rsidR="008A78D6" w:rsidRPr="00B931E2" w:rsidRDefault="00466690" w:rsidP="008A78D6">
      <w:pPr>
        <w:pStyle w:val="Sraopastraipa"/>
        <w:numPr>
          <w:ilvl w:val="0"/>
          <w:numId w:val="8"/>
        </w:numPr>
        <w:pBdr>
          <w:top w:val="nil"/>
          <w:left w:val="nil"/>
          <w:bottom w:val="nil"/>
          <w:right w:val="nil"/>
          <w:between w:val="nil"/>
        </w:pBdr>
        <w:tabs>
          <w:tab w:val="left" w:pos="540"/>
          <w:tab w:val="left" w:pos="1350"/>
        </w:tabs>
        <w:spacing w:after="0" w:line="240" w:lineRule="auto"/>
        <w:ind w:firstLine="454"/>
        <w:jc w:val="both"/>
        <w:rPr>
          <w:rFonts w:ascii="Times New Roman" w:eastAsia="Times New Roman" w:hAnsi="Times New Roman" w:cs="Times New Roman"/>
          <w:sz w:val="24"/>
          <w:szCs w:val="24"/>
        </w:rPr>
      </w:pPr>
      <w:r w:rsidRPr="00B931E2">
        <w:rPr>
          <w:rFonts w:ascii="Times New Roman" w:eastAsia="Times New Roman" w:hAnsi="Times New Roman" w:cs="Times New Roman"/>
          <w:sz w:val="24"/>
          <w:szCs w:val="24"/>
        </w:rPr>
        <w:t xml:space="preserve">Fondo direktorius arba Fondo direktoriaus pavaduotojas, kai jis atlieka Fondo direktoriaus funkcijas, negali būti Pirkimo iniciatoriumi, Pirkimų organizatoriumi, Už sutarties vykdymą atsakingu asmeniu, negali būti Pirkimų komisijos nariu. Tam pačiam darbuotojui gali būti pavedama vykdyti kelias Taisyklių </w:t>
      </w:r>
      <w:r w:rsidR="008A78D6" w:rsidRPr="00B931E2">
        <w:rPr>
          <w:rFonts w:ascii="Times New Roman" w:eastAsia="Times New Roman" w:hAnsi="Times New Roman" w:cs="Times New Roman"/>
          <w:sz w:val="24"/>
          <w:szCs w:val="24"/>
        </w:rPr>
        <w:t>9 punkte</w:t>
      </w:r>
      <w:r w:rsidRPr="00B931E2">
        <w:rPr>
          <w:rFonts w:ascii="Times New Roman" w:eastAsia="Times New Roman" w:hAnsi="Times New Roman" w:cs="Times New Roman"/>
          <w:sz w:val="24"/>
          <w:szCs w:val="24"/>
        </w:rPr>
        <w:t xml:space="preserve"> nu</w:t>
      </w:r>
      <w:r w:rsidR="008A78D6" w:rsidRPr="00B931E2">
        <w:rPr>
          <w:rFonts w:ascii="Times New Roman" w:eastAsia="Times New Roman" w:hAnsi="Times New Roman" w:cs="Times New Roman"/>
          <w:sz w:val="24"/>
          <w:szCs w:val="24"/>
        </w:rPr>
        <w:t xml:space="preserve">rodytas </w:t>
      </w:r>
      <w:r w:rsidRPr="00B931E2">
        <w:rPr>
          <w:rFonts w:ascii="Times New Roman" w:eastAsia="Times New Roman" w:hAnsi="Times New Roman" w:cs="Times New Roman"/>
          <w:sz w:val="24"/>
          <w:szCs w:val="24"/>
        </w:rPr>
        <w:t>funkcijas, laikantis šių sąlygų:</w:t>
      </w:r>
    </w:p>
    <w:p w14:paraId="2CBBFD68" w14:textId="77777777" w:rsidR="008A78D6" w:rsidRPr="00B931E2" w:rsidRDefault="00466690" w:rsidP="008A78D6">
      <w:pPr>
        <w:pStyle w:val="Sraopastraipa"/>
        <w:numPr>
          <w:ilvl w:val="2"/>
          <w:numId w:val="8"/>
        </w:numPr>
        <w:pBdr>
          <w:top w:val="nil"/>
          <w:left w:val="nil"/>
          <w:bottom w:val="nil"/>
          <w:right w:val="nil"/>
          <w:between w:val="nil"/>
        </w:pBdr>
        <w:tabs>
          <w:tab w:val="left" w:pos="1260"/>
        </w:tabs>
        <w:spacing w:after="0" w:line="240" w:lineRule="auto"/>
        <w:ind w:left="0" w:firstLine="454"/>
        <w:jc w:val="both"/>
        <w:rPr>
          <w:sz w:val="24"/>
          <w:szCs w:val="24"/>
        </w:rPr>
      </w:pPr>
      <w:r w:rsidRPr="00B931E2">
        <w:rPr>
          <w:rFonts w:ascii="Times New Roman" w:eastAsia="Times New Roman" w:hAnsi="Times New Roman" w:cs="Times New Roman"/>
          <w:sz w:val="24"/>
          <w:szCs w:val="24"/>
        </w:rPr>
        <w:t>Pirkimų iniciatorius ir Pirkimų organizatorius dėl to paties pirkimo negali sutapti;</w:t>
      </w:r>
    </w:p>
    <w:p w14:paraId="10110C90" w14:textId="36E5692B" w:rsidR="008A78D6" w:rsidRPr="00B931E2" w:rsidRDefault="00466690" w:rsidP="008A78D6">
      <w:pPr>
        <w:pStyle w:val="Sraopastraipa"/>
        <w:numPr>
          <w:ilvl w:val="2"/>
          <w:numId w:val="8"/>
        </w:numPr>
        <w:pBdr>
          <w:top w:val="nil"/>
          <w:left w:val="nil"/>
          <w:bottom w:val="nil"/>
          <w:right w:val="nil"/>
          <w:between w:val="nil"/>
        </w:pBdr>
        <w:tabs>
          <w:tab w:val="left" w:pos="1260"/>
        </w:tabs>
        <w:spacing w:after="0" w:line="240" w:lineRule="auto"/>
        <w:ind w:left="0" w:firstLine="454"/>
        <w:jc w:val="both"/>
        <w:rPr>
          <w:sz w:val="24"/>
          <w:szCs w:val="24"/>
        </w:rPr>
      </w:pPr>
      <w:r w:rsidRPr="00B931E2">
        <w:rPr>
          <w:rFonts w:ascii="Times New Roman" w:eastAsia="Times New Roman" w:hAnsi="Times New Roman" w:cs="Times New Roman"/>
          <w:sz w:val="24"/>
          <w:szCs w:val="24"/>
        </w:rPr>
        <w:t>Pirkimų iniciatorius negali dalyvauti savo paties inicijuoto pirkimo Pirkimų komisijos veikloje</w:t>
      </w:r>
      <w:r w:rsidR="008A78D6" w:rsidRPr="00B931E2">
        <w:rPr>
          <w:rFonts w:ascii="Times New Roman" w:eastAsia="Times New Roman" w:hAnsi="Times New Roman" w:cs="Times New Roman"/>
          <w:sz w:val="24"/>
          <w:szCs w:val="24"/>
        </w:rPr>
        <w:t>;</w:t>
      </w:r>
    </w:p>
    <w:p w14:paraId="2ABD726F" w14:textId="7143C675" w:rsidR="008A78D6" w:rsidRPr="00226C1D" w:rsidRDefault="00B931E2" w:rsidP="008A78D6">
      <w:pPr>
        <w:pStyle w:val="Sraopastraipa"/>
        <w:numPr>
          <w:ilvl w:val="2"/>
          <w:numId w:val="8"/>
        </w:numPr>
        <w:pBdr>
          <w:top w:val="nil"/>
          <w:left w:val="nil"/>
          <w:bottom w:val="nil"/>
          <w:right w:val="nil"/>
          <w:between w:val="nil"/>
        </w:pBdr>
        <w:tabs>
          <w:tab w:val="left" w:pos="1260"/>
        </w:tabs>
        <w:spacing w:after="0" w:line="240" w:lineRule="auto"/>
        <w:ind w:left="0" w:firstLine="454"/>
        <w:jc w:val="both"/>
        <w:rPr>
          <w:sz w:val="24"/>
          <w:szCs w:val="24"/>
        </w:rPr>
      </w:pPr>
      <w:r w:rsidRPr="00226C1D">
        <w:rPr>
          <w:rFonts w:ascii="Times New Roman" w:eastAsia="Times New Roman" w:hAnsi="Times New Roman" w:cs="Times New Roman"/>
          <w:sz w:val="24"/>
          <w:szCs w:val="24"/>
        </w:rPr>
        <w:t>Pirkimų organizatorius negali nagrinėti pretenzijos dėl pirkimo, kurį pats vykdo</w:t>
      </w:r>
      <w:r w:rsidR="001975AE" w:rsidRPr="00226C1D">
        <w:rPr>
          <w:rFonts w:ascii="Times New Roman" w:eastAsia="Times New Roman" w:hAnsi="Times New Roman" w:cs="Times New Roman"/>
          <w:sz w:val="24"/>
          <w:szCs w:val="24"/>
        </w:rPr>
        <w:t>.</w:t>
      </w:r>
    </w:p>
    <w:p w14:paraId="11A8EE9F" w14:textId="55652A7D" w:rsidR="008A78D6" w:rsidRPr="008A78D6" w:rsidRDefault="00466690" w:rsidP="008A78D6">
      <w:pPr>
        <w:pStyle w:val="Sraopastraipa"/>
        <w:numPr>
          <w:ilvl w:val="0"/>
          <w:numId w:val="8"/>
        </w:numPr>
        <w:pBdr>
          <w:top w:val="nil"/>
          <w:left w:val="nil"/>
          <w:bottom w:val="nil"/>
          <w:right w:val="nil"/>
          <w:between w:val="nil"/>
        </w:pBdr>
        <w:tabs>
          <w:tab w:val="left" w:pos="1260"/>
        </w:tabs>
        <w:spacing w:after="0" w:line="240" w:lineRule="auto"/>
        <w:ind w:firstLine="454"/>
        <w:jc w:val="both"/>
        <w:rPr>
          <w:sz w:val="24"/>
          <w:szCs w:val="24"/>
        </w:rPr>
      </w:pPr>
      <w:r w:rsidRPr="00B931E2">
        <w:rPr>
          <w:rFonts w:ascii="Times New Roman" w:eastAsia="Times New Roman" w:hAnsi="Times New Roman" w:cs="Times New Roman"/>
          <w:sz w:val="24"/>
          <w:szCs w:val="24"/>
        </w:rPr>
        <w:t>Fondas pirkimo procedūr</w:t>
      </w:r>
      <w:r w:rsidR="008A78D6" w:rsidRPr="00B931E2">
        <w:rPr>
          <w:rFonts w:ascii="Times New Roman" w:eastAsia="Times New Roman" w:hAnsi="Times New Roman" w:cs="Times New Roman"/>
          <w:sz w:val="24"/>
          <w:szCs w:val="24"/>
        </w:rPr>
        <w:t>as</w:t>
      </w:r>
      <w:r w:rsidRPr="00B931E2">
        <w:rPr>
          <w:rFonts w:ascii="Times New Roman" w:eastAsia="Times New Roman" w:hAnsi="Times New Roman" w:cs="Times New Roman"/>
          <w:sz w:val="24"/>
          <w:szCs w:val="24"/>
        </w:rPr>
        <w:t xml:space="preserve"> iki sutarties </w:t>
      </w:r>
      <w:r w:rsidRPr="008A78D6">
        <w:rPr>
          <w:rFonts w:ascii="Times New Roman" w:eastAsia="Times New Roman" w:hAnsi="Times New Roman" w:cs="Times New Roman"/>
          <w:color w:val="000000"/>
          <w:sz w:val="24"/>
          <w:szCs w:val="24"/>
        </w:rPr>
        <w:t xml:space="preserve">sudarymo </w:t>
      </w:r>
      <w:r w:rsidR="008A78D6" w:rsidRPr="008A78D6">
        <w:rPr>
          <w:rFonts w:ascii="Times New Roman" w:eastAsia="Times New Roman" w:hAnsi="Times New Roman" w:cs="Times New Roman"/>
          <w:color w:val="000000"/>
          <w:sz w:val="24"/>
          <w:szCs w:val="24"/>
        </w:rPr>
        <w:t>vykdyti</w:t>
      </w:r>
      <w:r w:rsidRPr="008A78D6">
        <w:rPr>
          <w:rFonts w:ascii="Times New Roman" w:eastAsia="Times New Roman" w:hAnsi="Times New Roman" w:cs="Times New Roman"/>
          <w:color w:val="000000"/>
          <w:sz w:val="24"/>
          <w:szCs w:val="24"/>
        </w:rPr>
        <w:t xml:space="preserve"> gali įgalioti kitą perkančiąją organizaciją (toliau – Įgaliotoji organizacija). Fondas Įgaliotajai organizacijai nustato užduotis ir suteikia įgaliojimus toms užduotims vykdyti. Atsakomybė už tokius pirkimus nustatoma vadovaujantis VPĮ nustatyta tvarka.</w:t>
      </w:r>
    </w:p>
    <w:p w14:paraId="644F78B4" w14:textId="77777777" w:rsidR="008A78D6" w:rsidRPr="008A78D6" w:rsidRDefault="00466690" w:rsidP="008A78D6">
      <w:pPr>
        <w:pStyle w:val="Sraopastraipa"/>
        <w:numPr>
          <w:ilvl w:val="0"/>
          <w:numId w:val="8"/>
        </w:numPr>
        <w:pBdr>
          <w:top w:val="nil"/>
          <w:left w:val="nil"/>
          <w:bottom w:val="nil"/>
          <w:right w:val="nil"/>
          <w:between w:val="nil"/>
        </w:pBdr>
        <w:tabs>
          <w:tab w:val="left" w:pos="1260"/>
        </w:tabs>
        <w:spacing w:after="0" w:line="240" w:lineRule="auto"/>
        <w:ind w:firstLine="454"/>
        <w:jc w:val="both"/>
        <w:rPr>
          <w:sz w:val="24"/>
          <w:szCs w:val="24"/>
        </w:rPr>
      </w:pPr>
      <w:r w:rsidRPr="008A78D6">
        <w:rPr>
          <w:rFonts w:ascii="Times New Roman" w:eastAsia="Times New Roman" w:hAnsi="Times New Roman" w:cs="Times New Roman"/>
          <w:color w:val="000000"/>
          <w:sz w:val="24"/>
          <w:szCs w:val="24"/>
        </w:rPr>
        <w:t>Fondas gali atlikti bendrus pirkimus su kitomis perkančiosiomis organizacijomis. Susitarime dėl bendrai atliekamo pirkimo yra nustatomos kiekvienos organizacijos užduotys ir suteikiami įgaliojimai toms užduotims vykdyti. Atsakomybė už tokius pirkimus nustatoma vadovaujantis VPĮ nustatyta tvarka.</w:t>
      </w:r>
    </w:p>
    <w:p w14:paraId="1EF41CF3" w14:textId="77777777" w:rsidR="008A78D6" w:rsidRPr="008A78D6" w:rsidRDefault="00466690" w:rsidP="008A78D6">
      <w:pPr>
        <w:pStyle w:val="Sraopastraipa"/>
        <w:numPr>
          <w:ilvl w:val="0"/>
          <w:numId w:val="8"/>
        </w:numPr>
        <w:pBdr>
          <w:top w:val="nil"/>
          <w:left w:val="nil"/>
          <w:bottom w:val="nil"/>
          <w:right w:val="nil"/>
          <w:between w:val="nil"/>
        </w:pBdr>
        <w:tabs>
          <w:tab w:val="left" w:pos="1260"/>
        </w:tabs>
        <w:spacing w:after="0" w:line="240" w:lineRule="auto"/>
        <w:ind w:firstLine="454"/>
        <w:jc w:val="both"/>
        <w:rPr>
          <w:sz w:val="24"/>
          <w:szCs w:val="24"/>
        </w:rPr>
      </w:pPr>
      <w:r w:rsidRPr="008A78D6">
        <w:rPr>
          <w:rFonts w:ascii="Times New Roman" w:eastAsia="Times New Roman" w:hAnsi="Times New Roman" w:cs="Times New Roman"/>
          <w:color w:val="000000"/>
          <w:sz w:val="24"/>
          <w:szCs w:val="24"/>
        </w:rPr>
        <w:t>Fondas prekes, paslaugas ir darbus, vadovaujantis VPĮ 82 straipsniu, privalo įsigyti iš arba per CPO, kai CPO elektroniniame kataloge esančios prekės, paslaugos ar darbai atitinka Fondo poreikius ir Fondas negali prekių, paslaugų ar darbų įsigyti efektyvesniu būdu racionaliai naudodamas tam skirtas lėšas.</w:t>
      </w:r>
    </w:p>
    <w:p w14:paraId="00000046" w14:textId="4B4256E3" w:rsidR="00867681" w:rsidRPr="008A78D6" w:rsidRDefault="00466690" w:rsidP="008A78D6">
      <w:pPr>
        <w:pStyle w:val="Sraopastraipa"/>
        <w:numPr>
          <w:ilvl w:val="0"/>
          <w:numId w:val="8"/>
        </w:numPr>
        <w:pBdr>
          <w:top w:val="nil"/>
          <w:left w:val="nil"/>
          <w:bottom w:val="nil"/>
          <w:right w:val="nil"/>
          <w:between w:val="nil"/>
        </w:pBdr>
        <w:tabs>
          <w:tab w:val="left" w:pos="1260"/>
        </w:tabs>
        <w:spacing w:after="0" w:line="240" w:lineRule="auto"/>
        <w:ind w:firstLine="454"/>
        <w:jc w:val="both"/>
        <w:rPr>
          <w:sz w:val="24"/>
          <w:szCs w:val="24"/>
        </w:rPr>
      </w:pPr>
      <w:r w:rsidRPr="008A78D6">
        <w:rPr>
          <w:rFonts w:ascii="Times New Roman" w:eastAsia="Times New Roman" w:hAnsi="Times New Roman" w:cs="Times New Roman"/>
          <w:b/>
          <w:color w:val="000000"/>
          <w:sz w:val="24"/>
          <w:szCs w:val="24"/>
        </w:rPr>
        <w:t>Už interesų konfliktų prevenciją atsaking</w:t>
      </w:r>
      <w:r w:rsidR="002B1D5D">
        <w:rPr>
          <w:rFonts w:ascii="Times New Roman" w:eastAsia="Times New Roman" w:hAnsi="Times New Roman" w:cs="Times New Roman"/>
          <w:b/>
          <w:color w:val="000000"/>
          <w:sz w:val="24"/>
          <w:szCs w:val="24"/>
        </w:rPr>
        <w:t xml:space="preserve">as asmuo: </w:t>
      </w:r>
    </w:p>
    <w:p w14:paraId="4D2FDE4B" w14:textId="4F144531" w:rsidR="00B246D2" w:rsidRPr="00B246D2" w:rsidRDefault="00466690" w:rsidP="00B246D2">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B246D2">
        <w:rPr>
          <w:rFonts w:ascii="Times New Roman" w:eastAsia="Times New Roman" w:hAnsi="Times New Roman" w:cs="Times New Roman"/>
          <w:color w:val="000000"/>
          <w:sz w:val="24"/>
          <w:szCs w:val="24"/>
        </w:rPr>
        <w:t>užtikrina, kad Taisykl</w:t>
      </w:r>
      <w:r w:rsidR="00517073">
        <w:rPr>
          <w:rFonts w:ascii="Times New Roman" w:eastAsia="Times New Roman" w:hAnsi="Times New Roman" w:cs="Times New Roman"/>
          <w:color w:val="000000"/>
          <w:sz w:val="24"/>
          <w:szCs w:val="24"/>
        </w:rPr>
        <w:t>ių 9 punkte</w:t>
      </w:r>
      <w:r w:rsidRPr="00B246D2">
        <w:rPr>
          <w:rFonts w:ascii="Times New Roman" w:eastAsia="Times New Roman" w:hAnsi="Times New Roman" w:cs="Times New Roman"/>
          <w:color w:val="000000"/>
          <w:sz w:val="24"/>
          <w:szCs w:val="24"/>
        </w:rPr>
        <w:t xml:space="preserve"> nurodyti asmenys, </w:t>
      </w:r>
      <w:r w:rsidR="008A03EA">
        <w:rPr>
          <w:rFonts w:ascii="Times New Roman" w:eastAsia="Times New Roman" w:hAnsi="Times New Roman" w:cs="Times New Roman"/>
          <w:color w:val="000000"/>
          <w:sz w:val="24"/>
          <w:szCs w:val="24"/>
        </w:rPr>
        <w:t xml:space="preserve">dalyvaujantys Fondo pirkimų procese </w:t>
      </w:r>
      <w:r w:rsidRPr="00B246D2">
        <w:rPr>
          <w:rFonts w:ascii="Times New Roman" w:eastAsia="Times New Roman" w:hAnsi="Times New Roman" w:cs="Times New Roman"/>
          <w:color w:val="000000"/>
          <w:sz w:val="24"/>
          <w:szCs w:val="24"/>
        </w:rPr>
        <w:t>ar gali</w:t>
      </w:r>
      <w:r w:rsidR="008A03EA">
        <w:rPr>
          <w:rFonts w:ascii="Times New Roman" w:eastAsia="Times New Roman" w:hAnsi="Times New Roman" w:cs="Times New Roman"/>
          <w:color w:val="000000"/>
          <w:sz w:val="24"/>
          <w:szCs w:val="24"/>
        </w:rPr>
        <w:t>ntys</w:t>
      </w:r>
      <w:r w:rsidRPr="00B246D2">
        <w:rPr>
          <w:rFonts w:ascii="Times New Roman" w:eastAsia="Times New Roman" w:hAnsi="Times New Roman" w:cs="Times New Roman"/>
          <w:color w:val="000000"/>
          <w:sz w:val="24"/>
          <w:szCs w:val="24"/>
        </w:rPr>
        <w:t xml:space="preserve"> daryti įtaką j</w:t>
      </w:r>
      <w:r w:rsidR="00517073">
        <w:rPr>
          <w:rFonts w:ascii="Times New Roman" w:eastAsia="Times New Roman" w:hAnsi="Times New Roman" w:cs="Times New Roman"/>
          <w:color w:val="000000"/>
          <w:sz w:val="24"/>
          <w:szCs w:val="24"/>
        </w:rPr>
        <w:t>o</w:t>
      </w:r>
      <w:r w:rsidRPr="00B246D2">
        <w:rPr>
          <w:rFonts w:ascii="Times New Roman" w:eastAsia="Times New Roman" w:hAnsi="Times New Roman" w:cs="Times New Roman"/>
          <w:color w:val="000000"/>
          <w:sz w:val="24"/>
          <w:szCs w:val="24"/>
        </w:rPr>
        <w:t xml:space="preserve"> rezultatams, Taisykl</w:t>
      </w:r>
      <w:r w:rsidR="00F74533">
        <w:rPr>
          <w:rFonts w:ascii="Times New Roman" w:eastAsia="Times New Roman" w:hAnsi="Times New Roman" w:cs="Times New Roman"/>
          <w:color w:val="000000"/>
          <w:sz w:val="24"/>
          <w:szCs w:val="24"/>
        </w:rPr>
        <w:t xml:space="preserve">ių II skyriaus </w:t>
      </w:r>
      <w:r w:rsidR="00A76A7A">
        <w:rPr>
          <w:rFonts w:ascii="Times New Roman" w:eastAsia="Times New Roman" w:hAnsi="Times New Roman" w:cs="Times New Roman"/>
          <w:color w:val="000000"/>
          <w:sz w:val="24"/>
          <w:szCs w:val="24"/>
        </w:rPr>
        <w:t>pirmajame</w:t>
      </w:r>
      <w:r w:rsidR="00F74533">
        <w:rPr>
          <w:rFonts w:ascii="Times New Roman" w:eastAsia="Times New Roman" w:hAnsi="Times New Roman" w:cs="Times New Roman"/>
          <w:color w:val="000000"/>
          <w:sz w:val="24"/>
          <w:szCs w:val="24"/>
        </w:rPr>
        <w:t xml:space="preserve"> skirsnyje</w:t>
      </w:r>
      <w:r w:rsidRPr="00B246D2">
        <w:rPr>
          <w:rFonts w:ascii="Times New Roman" w:eastAsia="Times New Roman" w:hAnsi="Times New Roman" w:cs="Times New Roman"/>
          <w:color w:val="000000"/>
          <w:sz w:val="24"/>
          <w:szCs w:val="24"/>
        </w:rPr>
        <w:t xml:space="preserve"> nustatyta tvarka</w:t>
      </w:r>
      <w:r w:rsidR="00F74533">
        <w:rPr>
          <w:rFonts w:ascii="Times New Roman" w:eastAsia="Times New Roman" w:hAnsi="Times New Roman" w:cs="Times New Roman"/>
          <w:color w:val="000000"/>
          <w:sz w:val="24"/>
          <w:szCs w:val="24"/>
        </w:rPr>
        <w:t xml:space="preserve"> ir terminu</w:t>
      </w:r>
      <w:r w:rsidRPr="00B246D2">
        <w:rPr>
          <w:rFonts w:ascii="Times New Roman" w:eastAsia="Times New Roman" w:hAnsi="Times New Roman" w:cs="Times New Roman"/>
          <w:color w:val="000000"/>
          <w:sz w:val="24"/>
          <w:szCs w:val="24"/>
        </w:rPr>
        <w:t xml:space="preserve"> pasirašytų konfidencialumo pasižadėjimą ir nešališkumo deklaraciją (ar, kai privaloma, deklaruo</w:t>
      </w:r>
      <w:r w:rsidRPr="00B246D2">
        <w:rPr>
          <w:rFonts w:ascii="Times New Roman" w:eastAsia="Times New Roman" w:hAnsi="Times New Roman" w:cs="Times New Roman"/>
          <w:sz w:val="24"/>
          <w:szCs w:val="24"/>
        </w:rPr>
        <w:t>tų</w:t>
      </w:r>
      <w:r w:rsidRPr="00B246D2">
        <w:rPr>
          <w:rFonts w:ascii="Times New Roman" w:eastAsia="Times New Roman" w:hAnsi="Times New Roman" w:cs="Times New Roman"/>
          <w:color w:val="000000"/>
          <w:sz w:val="24"/>
          <w:szCs w:val="24"/>
        </w:rPr>
        <w:t xml:space="preserve"> privačius interesus) ir kiekvienais metais atnaujintų </w:t>
      </w:r>
      <w:r w:rsidRPr="00B246D2">
        <w:rPr>
          <w:rFonts w:ascii="Times New Roman" w:eastAsia="Times New Roman" w:hAnsi="Times New Roman" w:cs="Times New Roman"/>
          <w:sz w:val="24"/>
          <w:szCs w:val="24"/>
        </w:rPr>
        <w:t xml:space="preserve">pateiktas </w:t>
      </w:r>
      <w:r w:rsidR="00F74533">
        <w:rPr>
          <w:rFonts w:ascii="Times New Roman" w:eastAsia="Times New Roman" w:hAnsi="Times New Roman" w:cs="Times New Roman"/>
          <w:sz w:val="24"/>
          <w:szCs w:val="24"/>
        </w:rPr>
        <w:t xml:space="preserve">privačių interesų deklaracijas, </w:t>
      </w:r>
      <w:r w:rsidRPr="00B246D2">
        <w:rPr>
          <w:rFonts w:ascii="Times New Roman" w:eastAsia="Times New Roman" w:hAnsi="Times New Roman" w:cs="Times New Roman"/>
          <w:color w:val="000000"/>
          <w:sz w:val="24"/>
          <w:szCs w:val="24"/>
        </w:rPr>
        <w:t xml:space="preserve">nešališkumo deklaracijas (kai jos pasirašomos) ir konfidencialumo pasižadėjimus; </w:t>
      </w:r>
    </w:p>
    <w:p w14:paraId="6BC27499" w14:textId="77777777" w:rsidR="008A03EA" w:rsidRPr="008A03EA" w:rsidRDefault="00383EC1" w:rsidP="008A03E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informuoja Fondo direktorių, jei </w:t>
      </w:r>
      <w:r w:rsidR="00517073" w:rsidRPr="00B246D2">
        <w:rPr>
          <w:rFonts w:ascii="Times New Roman" w:eastAsia="Times New Roman" w:hAnsi="Times New Roman" w:cs="Times New Roman"/>
          <w:color w:val="000000"/>
          <w:sz w:val="24"/>
          <w:szCs w:val="24"/>
        </w:rPr>
        <w:t>Taisykl</w:t>
      </w:r>
      <w:r w:rsidR="00517073">
        <w:rPr>
          <w:rFonts w:ascii="Times New Roman" w:eastAsia="Times New Roman" w:hAnsi="Times New Roman" w:cs="Times New Roman"/>
          <w:color w:val="000000"/>
          <w:sz w:val="24"/>
          <w:szCs w:val="24"/>
        </w:rPr>
        <w:t>ių 9 punkte</w:t>
      </w:r>
      <w:r w:rsidR="00517073" w:rsidRPr="00B246D2">
        <w:rPr>
          <w:rFonts w:ascii="Times New Roman" w:eastAsia="Times New Roman" w:hAnsi="Times New Roman" w:cs="Times New Roman"/>
          <w:color w:val="000000"/>
          <w:sz w:val="24"/>
          <w:szCs w:val="24"/>
        </w:rPr>
        <w:t xml:space="preserve"> nurodyti asmenys, </w:t>
      </w:r>
      <w:r w:rsidR="008A03EA">
        <w:rPr>
          <w:rFonts w:ascii="Times New Roman" w:eastAsia="Times New Roman" w:hAnsi="Times New Roman" w:cs="Times New Roman"/>
          <w:color w:val="000000"/>
          <w:sz w:val="24"/>
          <w:szCs w:val="24"/>
        </w:rPr>
        <w:t xml:space="preserve">dalyvaujantys Fondo pirkimų procese ar galintys daryti įtaką jo rezultatams, </w:t>
      </w:r>
      <w:r w:rsidR="00F74533">
        <w:rPr>
          <w:rFonts w:ascii="Times New Roman" w:eastAsia="Times New Roman" w:hAnsi="Times New Roman" w:cs="Times New Roman"/>
          <w:color w:val="000000"/>
          <w:sz w:val="24"/>
          <w:szCs w:val="24"/>
        </w:rPr>
        <w:t>nevykdo pareigos deklaruoti privačius interesus, pasirašyti nešališkumo deklaracijas (kai jos pasirašomos) ir konfidencialumo pasižadėjimus;</w:t>
      </w:r>
    </w:p>
    <w:p w14:paraId="7DEBC41F" w14:textId="77777777" w:rsidR="008A03EA" w:rsidRPr="008A03EA" w:rsidRDefault="00466690" w:rsidP="008A03E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A03EA">
        <w:rPr>
          <w:rFonts w:ascii="Times New Roman" w:eastAsia="Times New Roman" w:hAnsi="Times New Roman" w:cs="Times New Roman"/>
          <w:color w:val="000000"/>
          <w:sz w:val="24"/>
          <w:szCs w:val="24"/>
        </w:rPr>
        <w:t>tvarko Konfidencialumo pasižadėjimų ir nešališkumo deklaracijų registrą.</w:t>
      </w:r>
    </w:p>
    <w:p w14:paraId="31A48B3D" w14:textId="77777777" w:rsidR="008A03EA" w:rsidRPr="008A03EA" w:rsidRDefault="00466690" w:rsidP="008A03EA">
      <w:pPr>
        <w:pStyle w:val="Sraopastraipa"/>
        <w:numPr>
          <w:ilvl w:val="0"/>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A03EA">
        <w:rPr>
          <w:rFonts w:ascii="Times New Roman" w:eastAsia="Times New Roman" w:hAnsi="Times New Roman" w:cs="Times New Roman"/>
          <w:b/>
          <w:color w:val="000000"/>
          <w:sz w:val="24"/>
          <w:szCs w:val="24"/>
        </w:rPr>
        <w:t>Pirkimų iniciatori</w:t>
      </w:r>
      <w:r w:rsidR="002B1D5D" w:rsidRPr="008A03EA">
        <w:rPr>
          <w:rFonts w:ascii="Times New Roman" w:eastAsia="Times New Roman" w:hAnsi="Times New Roman" w:cs="Times New Roman"/>
          <w:b/>
          <w:color w:val="000000"/>
          <w:sz w:val="24"/>
          <w:szCs w:val="24"/>
        </w:rPr>
        <w:t xml:space="preserve">us: </w:t>
      </w:r>
      <w:r w:rsidRPr="008A03EA">
        <w:rPr>
          <w:rFonts w:ascii="Times New Roman" w:eastAsia="Times New Roman" w:hAnsi="Times New Roman" w:cs="Times New Roman"/>
          <w:b/>
          <w:color w:val="000000"/>
          <w:sz w:val="24"/>
          <w:szCs w:val="24"/>
        </w:rPr>
        <w:t xml:space="preserve">: </w:t>
      </w:r>
    </w:p>
    <w:p w14:paraId="6845223A" w14:textId="77777777" w:rsidR="008A03EA" w:rsidRPr="008A03EA" w:rsidRDefault="00466690" w:rsidP="008A03E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A03EA">
        <w:rPr>
          <w:rFonts w:ascii="Times New Roman" w:eastAsia="Times New Roman" w:hAnsi="Times New Roman" w:cs="Times New Roman"/>
          <w:color w:val="000000"/>
          <w:sz w:val="24"/>
          <w:szCs w:val="24"/>
        </w:rPr>
        <w:t xml:space="preserve">deklaruoja privačius interesus </w:t>
      </w:r>
      <w:r w:rsidR="00AC63B9" w:rsidRPr="008A03EA">
        <w:rPr>
          <w:rFonts w:ascii="Times New Roman" w:eastAsia="Times New Roman" w:hAnsi="Times New Roman" w:cs="Times New Roman"/>
          <w:color w:val="000000"/>
          <w:sz w:val="24"/>
          <w:szCs w:val="24"/>
        </w:rPr>
        <w:t xml:space="preserve">Viešųjų ir privačių interesų derinimo įstatyme ir </w:t>
      </w:r>
      <w:r w:rsidRPr="008A03EA">
        <w:rPr>
          <w:rFonts w:ascii="Times New Roman" w:eastAsia="Times New Roman" w:hAnsi="Times New Roman" w:cs="Times New Roman"/>
          <w:color w:val="000000"/>
          <w:sz w:val="24"/>
          <w:szCs w:val="24"/>
        </w:rPr>
        <w:t>Taisyklėse nustatyta tvarka;</w:t>
      </w:r>
      <w:bookmarkStart w:id="4" w:name="_Hlk168352847"/>
    </w:p>
    <w:p w14:paraId="37F2E792" w14:textId="77777777" w:rsidR="00D31D45" w:rsidRPr="00D31D45" w:rsidRDefault="00A965D4"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A03EA">
        <w:rPr>
          <w:rFonts w:ascii="Times New Roman" w:hAnsi="Times New Roman" w:cs="Times New Roman"/>
          <w:sz w:val="24"/>
          <w:szCs w:val="24"/>
        </w:rPr>
        <w:t>teikia pasiūlymus dėl einamaisiais metais reikalingų įsigyti prekių, paslaugų ir darbų</w:t>
      </w:r>
      <w:r w:rsidR="00211469" w:rsidRPr="008A03EA">
        <w:rPr>
          <w:rFonts w:ascii="Times New Roman" w:hAnsi="Times New Roman" w:cs="Times New Roman"/>
          <w:sz w:val="24"/>
          <w:szCs w:val="24"/>
        </w:rPr>
        <w:t>:</w:t>
      </w:r>
      <w:r w:rsidRPr="008A03EA">
        <w:rPr>
          <w:rFonts w:ascii="Times New Roman" w:hAnsi="Times New Roman" w:cs="Times New Roman"/>
          <w:sz w:val="24"/>
          <w:szCs w:val="24"/>
        </w:rPr>
        <w:t xml:space="preserve"> užpild</w:t>
      </w:r>
      <w:r w:rsidR="00211469" w:rsidRPr="008A03EA">
        <w:rPr>
          <w:rFonts w:ascii="Times New Roman" w:hAnsi="Times New Roman" w:cs="Times New Roman"/>
          <w:sz w:val="24"/>
          <w:szCs w:val="24"/>
        </w:rPr>
        <w:t>o</w:t>
      </w:r>
      <w:r w:rsidRPr="008A03EA">
        <w:rPr>
          <w:rFonts w:ascii="Times New Roman" w:hAnsi="Times New Roman" w:cs="Times New Roman"/>
          <w:sz w:val="24"/>
          <w:szCs w:val="24"/>
        </w:rPr>
        <w:t xml:space="preserve"> Pirkimų poreikio sąrašo projektą</w:t>
      </w:r>
      <w:r w:rsidR="00211469" w:rsidRPr="008A03EA">
        <w:rPr>
          <w:rFonts w:ascii="Times New Roman" w:hAnsi="Times New Roman" w:cs="Times New Roman"/>
          <w:sz w:val="24"/>
          <w:szCs w:val="24"/>
        </w:rPr>
        <w:t xml:space="preserve"> ir, prireikus, parengia patvirtinto Pirkimų poreikio sąrašo pakeitimo projektą</w:t>
      </w:r>
      <w:r w:rsidRPr="008A03EA">
        <w:rPr>
          <w:rFonts w:ascii="Times New Roman" w:hAnsi="Times New Roman" w:cs="Times New Roman"/>
          <w:sz w:val="24"/>
          <w:szCs w:val="24"/>
        </w:rPr>
        <w:t>;</w:t>
      </w:r>
      <w:bookmarkEnd w:id="4"/>
    </w:p>
    <w:p w14:paraId="0A45515C" w14:textId="77777777" w:rsidR="00D31D45" w:rsidRPr="00D31D45" w:rsidRDefault="00AC63B9"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pa</w:t>
      </w:r>
      <w:r w:rsidR="00466690" w:rsidRPr="00D31D45">
        <w:rPr>
          <w:rFonts w:ascii="Times New Roman" w:eastAsia="Times New Roman" w:hAnsi="Times New Roman" w:cs="Times New Roman"/>
          <w:color w:val="000000"/>
          <w:sz w:val="24"/>
          <w:szCs w:val="24"/>
        </w:rPr>
        <w:t>rengia Pirkimų poreikio sąrašą</w:t>
      </w:r>
      <w:r w:rsidR="00012B82" w:rsidRPr="00D31D45">
        <w:rPr>
          <w:rFonts w:ascii="Times New Roman" w:eastAsia="Times New Roman" w:hAnsi="Times New Roman" w:cs="Times New Roman"/>
          <w:color w:val="000000"/>
          <w:sz w:val="24"/>
          <w:szCs w:val="24"/>
        </w:rPr>
        <w:t>, suderina jį su Finansininku</w:t>
      </w:r>
      <w:r w:rsidR="00466690" w:rsidRPr="00D31D45">
        <w:rPr>
          <w:rFonts w:ascii="Times New Roman" w:eastAsia="Times New Roman" w:hAnsi="Times New Roman" w:cs="Times New Roman"/>
          <w:color w:val="000000"/>
          <w:sz w:val="24"/>
          <w:szCs w:val="24"/>
        </w:rPr>
        <w:t xml:space="preserve"> ir teikia Fondo direktoriui tvirtinti</w:t>
      </w:r>
      <w:r w:rsidR="00293392" w:rsidRPr="00D31D45">
        <w:rPr>
          <w:rFonts w:ascii="Times New Roman" w:eastAsia="Times New Roman" w:hAnsi="Times New Roman" w:cs="Times New Roman"/>
          <w:color w:val="000000"/>
          <w:sz w:val="24"/>
          <w:szCs w:val="24"/>
        </w:rPr>
        <w:t xml:space="preserve"> </w:t>
      </w:r>
      <w:bookmarkStart w:id="5" w:name="_Hlk168352542"/>
      <w:r w:rsidR="00293392" w:rsidRPr="00D31D45">
        <w:rPr>
          <w:rFonts w:ascii="Times New Roman" w:eastAsia="Times New Roman" w:hAnsi="Times New Roman" w:cs="Times New Roman"/>
          <w:color w:val="000000"/>
          <w:sz w:val="24"/>
          <w:szCs w:val="24"/>
        </w:rPr>
        <w:t>(taikoma tik Fondo darbuotojui, atsakingam už turtą);</w:t>
      </w:r>
      <w:bookmarkEnd w:id="5"/>
    </w:p>
    <w:p w14:paraId="26C058A8"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esant poreikiui tikslinti Pirkimų planą ar įtraukti</w:t>
      </w:r>
      <w:r w:rsidR="00410760" w:rsidRPr="00D31D45">
        <w:rPr>
          <w:rFonts w:ascii="Times New Roman" w:eastAsia="Times New Roman" w:hAnsi="Times New Roman" w:cs="Times New Roman"/>
          <w:color w:val="000000"/>
          <w:sz w:val="24"/>
          <w:szCs w:val="24"/>
        </w:rPr>
        <w:t xml:space="preserve"> į jį</w:t>
      </w:r>
      <w:r w:rsidRPr="00D31D45">
        <w:rPr>
          <w:rFonts w:ascii="Times New Roman" w:eastAsia="Times New Roman" w:hAnsi="Times New Roman" w:cs="Times New Roman"/>
          <w:color w:val="000000"/>
          <w:sz w:val="24"/>
          <w:szCs w:val="24"/>
        </w:rPr>
        <w:t xml:space="preserve"> naujus pirkimus, </w:t>
      </w:r>
      <w:r w:rsidR="00F338CE" w:rsidRPr="00D31D45">
        <w:rPr>
          <w:rFonts w:ascii="Times New Roman" w:eastAsia="Times New Roman" w:hAnsi="Times New Roman" w:cs="Times New Roman"/>
          <w:color w:val="000000"/>
          <w:sz w:val="24"/>
          <w:szCs w:val="24"/>
        </w:rPr>
        <w:t>pa</w:t>
      </w:r>
      <w:r w:rsidR="00410760" w:rsidRPr="00D31D45">
        <w:rPr>
          <w:rFonts w:ascii="Times New Roman" w:eastAsia="Times New Roman" w:hAnsi="Times New Roman" w:cs="Times New Roman"/>
          <w:color w:val="000000"/>
          <w:sz w:val="24"/>
          <w:szCs w:val="24"/>
        </w:rPr>
        <w:t xml:space="preserve">rengia </w:t>
      </w:r>
      <w:r w:rsidRPr="00D31D45">
        <w:rPr>
          <w:rFonts w:ascii="Times New Roman" w:eastAsia="Times New Roman" w:hAnsi="Times New Roman" w:cs="Times New Roman"/>
          <w:color w:val="000000"/>
          <w:sz w:val="24"/>
          <w:szCs w:val="24"/>
        </w:rPr>
        <w:t>Pirkimų poreikio sąraš</w:t>
      </w:r>
      <w:r w:rsidR="008C05C5" w:rsidRPr="00D31D45">
        <w:rPr>
          <w:rFonts w:ascii="Times New Roman" w:eastAsia="Times New Roman" w:hAnsi="Times New Roman" w:cs="Times New Roman"/>
          <w:color w:val="000000"/>
          <w:sz w:val="24"/>
          <w:szCs w:val="24"/>
        </w:rPr>
        <w:t>o</w:t>
      </w:r>
      <w:r w:rsidR="00410760" w:rsidRPr="00D31D45">
        <w:rPr>
          <w:rFonts w:ascii="Times New Roman" w:eastAsia="Times New Roman" w:hAnsi="Times New Roman" w:cs="Times New Roman"/>
          <w:color w:val="000000"/>
          <w:sz w:val="24"/>
          <w:szCs w:val="24"/>
        </w:rPr>
        <w:t xml:space="preserve"> pakeitimus</w:t>
      </w:r>
      <w:r w:rsidRPr="00D31D45">
        <w:rPr>
          <w:rFonts w:ascii="Times New Roman" w:eastAsia="Times New Roman" w:hAnsi="Times New Roman" w:cs="Times New Roman"/>
          <w:color w:val="000000"/>
          <w:sz w:val="24"/>
          <w:szCs w:val="24"/>
        </w:rPr>
        <w:t xml:space="preserve"> ir, suderinęs su Finansininku, teikia </w:t>
      </w:r>
      <w:r w:rsidR="00410760" w:rsidRPr="00D31D45">
        <w:rPr>
          <w:rFonts w:ascii="Times New Roman" w:eastAsia="Times New Roman" w:hAnsi="Times New Roman" w:cs="Times New Roman"/>
          <w:color w:val="000000"/>
          <w:sz w:val="24"/>
          <w:szCs w:val="24"/>
        </w:rPr>
        <w:t xml:space="preserve">juos </w:t>
      </w:r>
      <w:r w:rsidRPr="00D31D45">
        <w:rPr>
          <w:rFonts w:ascii="Times New Roman" w:eastAsia="Times New Roman" w:hAnsi="Times New Roman" w:cs="Times New Roman"/>
          <w:color w:val="000000"/>
          <w:sz w:val="24"/>
          <w:szCs w:val="24"/>
        </w:rPr>
        <w:t>Fondo direktoriui tvirtinti</w:t>
      </w:r>
      <w:r w:rsidR="00410760" w:rsidRPr="00D31D45">
        <w:rPr>
          <w:rFonts w:ascii="Times New Roman" w:eastAsia="Times New Roman" w:hAnsi="Times New Roman" w:cs="Times New Roman"/>
          <w:color w:val="000000"/>
          <w:sz w:val="24"/>
          <w:szCs w:val="24"/>
        </w:rPr>
        <w:t xml:space="preserve"> (taikoma tik Fondo darbuotojui, atsakingam už turtą)</w:t>
      </w:r>
      <w:r w:rsidRPr="00D31D45">
        <w:rPr>
          <w:rFonts w:ascii="Times New Roman" w:eastAsia="Times New Roman" w:hAnsi="Times New Roman" w:cs="Times New Roman"/>
          <w:color w:val="000000"/>
          <w:sz w:val="24"/>
          <w:szCs w:val="24"/>
        </w:rPr>
        <w:t xml:space="preserve">; </w:t>
      </w:r>
    </w:p>
    <w:p w14:paraId="3B99A80B" w14:textId="68C87D55" w:rsidR="00D31D45" w:rsidRPr="00AD316B"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AD316B">
        <w:rPr>
          <w:rFonts w:ascii="Times New Roman" w:eastAsia="Times New Roman" w:hAnsi="Times New Roman" w:cs="Times New Roman"/>
          <w:color w:val="000000"/>
          <w:sz w:val="24"/>
          <w:szCs w:val="24"/>
        </w:rPr>
        <w:lastRenderedPageBreak/>
        <w:t>pirkimo procedūr</w:t>
      </w:r>
      <w:r w:rsidR="00AD316B" w:rsidRPr="00AD316B">
        <w:rPr>
          <w:rFonts w:ascii="Times New Roman" w:eastAsia="Times New Roman" w:hAnsi="Times New Roman" w:cs="Times New Roman"/>
          <w:color w:val="000000"/>
          <w:sz w:val="24"/>
          <w:szCs w:val="24"/>
        </w:rPr>
        <w:t xml:space="preserve">oms </w:t>
      </w:r>
      <w:r w:rsidRPr="00AD316B">
        <w:rPr>
          <w:rFonts w:ascii="Times New Roman" w:eastAsia="Times New Roman" w:hAnsi="Times New Roman" w:cs="Times New Roman"/>
          <w:color w:val="000000"/>
          <w:sz w:val="24"/>
          <w:szCs w:val="24"/>
        </w:rPr>
        <w:t>atlikti pildo Pirkimo paraišką</w:t>
      </w:r>
      <w:r w:rsidR="002B1D5D" w:rsidRPr="00AD316B">
        <w:rPr>
          <w:rFonts w:ascii="Times New Roman" w:eastAsia="Times New Roman" w:hAnsi="Times New Roman" w:cs="Times New Roman"/>
          <w:color w:val="000000"/>
          <w:sz w:val="24"/>
          <w:szCs w:val="24"/>
        </w:rPr>
        <w:t>, rengia kartu su ja teikiamus dokumentus ir pateikia juos</w:t>
      </w:r>
      <w:r w:rsidRPr="00AD316B">
        <w:rPr>
          <w:rFonts w:ascii="Times New Roman" w:eastAsia="Times New Roman" w:hAnsi="Times New Roman" w:cs="Times New Roman"/>
          <w:color w:val="000000"/>
          <w:sz w:val="24"/>
          <w:szCs w:val="24"/>
        </w:rPr>
        <w:t xml:space="preserve"> Taisyklėse nurodytiems asmenims</w:t>
      </w:r>
      <w:r w:rsidR="00D31D45" w:rsidRPr="00AD316B">
        <w:rPr>
          <w:rFonts w:ascii="Times New Roman" w:eastAsia="Times New Roman" w:hAnsi="Times New Roman" w:cs="Times New Roman"/>
          <w:color w:val="000000"/>
          <w:sz w:val="24"/>
          <w:szCs w:val="24"/>
        </w:rPr>
        <w:t>;</w:t>
      </w:r>
    </w:p>
    <w:p w14:paraId="47EE3208"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įvertina, ar planuojamos įsigyti prekės, paslaugos ar darbai gali būti perkami per CPO katalogą; </w:t>
      </w:r>
    </w:p>
    <w:p w14:paraId="0E1C1853" w14:textId="77777777" w:rsid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sz w:val="24"/>
          <w:szCs w:val="24"/>
        </w:rPr>
        <w:t>įvertina aplinkos apsaugos kriterijų taikymo galimybę ir apimtį</w:t>
      </w:r>
      <w:r w:rsidR="00954601" w:rsidRPr="00D31D45">
        <w:rPr>
          <w:rFonts w:ascii="Times New Roman" w:eastAsia="Times New Roman" w:hAnsi="Times New Roman" w:cs="Times New Roman"/>
          <w:sz w:val="24"/>
          <w:szCs w:val="24"/>
        </w:rPr>
        <w:t xml:space="preserve"> konkrečiame viešajame pirkime</w:t>
      </w:r>
      <w:r w:rsidRPr="00D31D45">
        <w:rPr>
          <w:rFonts w:ascii="Times New Roman" w:eastAsia="Times New Roman" w:hAnsi="Times New Roman" w:cs="Times New Roman"/>
          <w:sz w:val="24"/>
          <w:szCs w:val="24"/>
        </w:rPr>
        <w:t>, Pirkimo paraiškoje nurodo taikytinus aplinkos apsaugos kriterijus;</w:t>
      </w:r>
    </w:p>
    <w:p w14:paraId="229CA0D1" w14:textId="77777777" w:rsid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sz w:val="24"/>
          <w:szCs w:val="24"/>
        </w:rPr>
        <w:t>atlieka Rinkos tyrimą;</w:t>
      </w:r>
    </w:p>
    <w:p w14:paraId="55AE039C"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p>
    <w:p w14:paraId="334E2733" w14:textId="77777777" w:rsidR="00D31D45" w:rsidRPr="00D31D45" w:rsidRDefault="00466690" w:rsidP="00D31D45">
      <w:pPr>
        <w:pStyle w:val="Sraopastraipa"/>
        <w:numPr>
          <w:ilvl w:val="0"/>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b/>
          <w:color w:val="000000"/>
          <w:sz w:val="24"/>
          <w:szCs w:val="24"/>
        </w:rPr>
        <w:t>Pirkimų organizatori</w:t>
      </w:r>
      <w:r w:rsidR="003F28EA" w:rsidRPr="00D31D45">
        <w:rPr>
          <w:rFonts w:ascii="Times New Roman" w:eastAsia="Times New Roman" w:hAnsi="Times New Roman" w:cs="Times New Roman"/>
          <w:b/>
          <w:color w:val="000000"/>
          <w:sz w:val="24"/>
          <w:szCs w:val="24"/>
        </w:rPr>
        <w:t xml:space="preserve">us: </w:t>
      </w:r>
    </w:p>
    <w:p w14:paraId="38ED00B7"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Taisyklėse numatytais aspektais įvertina iš Pirkimų iniciatorių gautą pirkimų poreikį, rengia ir teikia Fondo direktoriui tvirtinti einamųjų biudžetinių metų </w:t>
      </w:r>
      <w:r w:rsidR="000B343C" w:rsidRPr="00D31D45">
        <w:rPr>
          <w:rFonts w:ascii="Times New Roman" w:eastAsia="Times New Roman" w:hAnsi="Times New Roman" w:cs="Times New Roman"/>
          <w:color w:val="000000"/>
          <w:sz w:val="24"/>
          <w:szCs w:val="24"/>
        </w:rPr>
        <w:t xml:space="preserve">Pirkimų </w:t>
      </w:r>
      <w:r w:rsidRPr="00D31D45">
        <w:rPr>
          <w:rFonts w:ascii="Times New Roman" w:eastAsia="Times New Roman" w:hAnsi="Times New Roman" w:cs="Times New Roman"/>
          <w:color w:val="000000"/>
          <w:sz w:val="24"/>
          <w:szCs w:val="24"/>
        </w:rPr>
        <w:t>planą</w:t>
      </w:r>
      <w:r w:rsidR="00AC239D" w:rsidRPr="00D31D45">
        <w:rPr>
          <w:rFonts w:ascii="Times New Roman" w:eastAsia="Times New Roman" w:hAnsi="Times New Roman" w:cs="Times New Roman"/>
          <w:color w:val="000000"/>
          <w:sz w:val="24"/>
          <w:szCs w:val="24"/>
        </w:rPr>
        <w:t>;</w:t>
      </w:r>
    </w:p>
    <w:p w14:paraId="559C67B3"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esant poreikiui, einamaisiais biudžetiniais metais tikslina </w:t>
      </w:r>
      <w:r w:rsidR="003F28EA" w:rsidRPr="00D31D45">
        <w:rPr>
          <w:rFonts w:ascii="Times New Roman" w:eastAsia="Times New Roman" w:hAnsi="Times New Roman" w:cs="Times New Roman"/>
          <w:color w:val="000000"/>
          <w:sz w:val="24"/>
          <w:szCs w:val="24"/>
        </w:rPr>
        <w:t>P</w:t>
      </w:r>
      <w:r w:rsidRPr="00D31D45">
        <w:rPr>
          <w:rFonts w:ascii="Times New Roman" w:eastAsia="Times New Roman" w:hAnsi="Times New Roman" w:cs="Times New Roman"/>
          <w:color w:val="000000"/>
          <w:sz w:val="24"/>
          <w:szCs w:val="24"/>
        </w:rPr>
        <w:t xml:space="preserve">irkimų planą (patikslintas </w:t>
      </w:r>
      <w:r w:rsidR="003F28EA" w:rsidRPr="00D31D45">
        <w:rPr>
          <w:rFonts w:ascii="Times New Roman" w:eastAsia="Times New Roman" w:hAnsi="Times New Roman" w:cs="Times New Roman"/>
          <w:color w:val="000000"/>
          <w:sz w:val="24"/>
          <w:szCs w:val="24"/>
        </w:rPr>
        <w:t>P</w:t>
      </w:r>
      <w:r w:rsidRPr="00D31D45">
        <w:rPr>
          <w:rFonts w:ascii="Times New Roman" w:eastAsia="Times New Roman" w:hAnsi="Times New Roman" w:cs="Times New Roman"/>
          <w:color w:val="000000"/>
          <w:sz w:val="24"/>
          <w:szCs w:val="24"/>
        </w:rPr>
        <w:t>irkimų planas privalo būti patvirtintas Fondo direktoriaus);</w:t>
      </w:r>
    </w:p>
    <w:p w14:paraId="43A24A6E"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užtikrina, kad būtų pasiekta VPĮ nustatyta rezervuotų pirkimų vertė;</w:t>
      </w:r>
    </w:p>
    <w:p w14:paraId="2F840DD0"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užtikrina, kad būtų pasiekta VPĮ </w:t>
      </w:r>
      <w:r w:rsidR="00D31D45">
        <w:rPr>
          <w:rFonts w:ascii="Times New Roman" w:eastAsia="Times New Roman" w:hAnsi="Times New Roman" w:cs="Times New Roman"/>
          <w:color w:val="000000"/>
          <w:sz w:val="24"/>
          <w:szCs w:val="24"/>
        </w:rPr>
        <w:t xml:space="preserve">nustatyta </w:t>
      </w:r>
      <w:r w:rsidRPr="00D31D45">
        <w:rPr>
          <w:rFonts w:ascii="Times New Roman" w:eastAsia="Times New Roman" w:hAnsi="Times New Roman" w:cs="Times New Roman"/>
          <w:color w:val="000000"/>
          <w:sz w:val="24"/>
          <w:szCs w:val="24"/>
        </w:rPr>
        <w:t>pirkimų, kuriuos atliekant ekonomiškai naudingiausias pasiūlymas išrenkamas ne tik pagal kainą, vertė;</w:t>
      </w:r>
    </w:p>
    <w:p w14:paraId="2EF13036"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jei Pirkimų plane numatyta tarptautinės vertės pirkimą vykdyti neskelbiamų derybų būdu, Viešųjų pirkimų tarnybos nustatyta tvarka parengia prašymo dėl sutikimo vykdyti pirkimą neskelbiamų derybų būdu projektą (išskyrus VPĮ 72 straipsnio 1 dalyje nustatytus atvejus, kai toks sutikimas nereikalingas,) ir jį suderina su Teisininku. Raštą pasirašo Fondo direktorius;</w:t>
      </w:r>
    </w:p>
    <w:p w14:paraId="39BD422A"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vertina Pirkimo iniciatoriaus Pirkimo paraiškoje pateiktą informaciją, esant poreikiui, bendradarbiaudamas su Pirkimo iniciatoriumi, ją koreguoja taip, kad ji atitiktų VPĮ reikalavimus, ir rengia pirkimo dokumentus Taisyk</w:t>
      </w:r>
      <w:r w:rsidRPr="00D31D45">
        <w:rPr>
          <w:rFonts w:ascii="Times New Roman" w:eastAsia="Times New Roman" w:hAnsi="Times New Roman" w:cs="Times New Roman"/>
          <w:sz w:val="24"/>
          <w:szCs w:val="24"/>
        </w:rPr>
        <w:t xml:space="preserve">lių </w:t>
      </w:r>
      <w:r w:rsidR="008B5370" w:rsidRPr="00D31D45">
        <w:rPr>
          <w:rFonts w:ascii="Times New Roman" w:eastAsia="Times New Roman" w:hAnsi="Times New Roman" w:cs="Times New Roman"/>
          <w:sz w:val="24"/>
          <w:szCs w:val="24"/>
        </w:rPr>
        <w:t xml:space="preserve">58 </w:t>
      </w:r>
      <w:r w:rsidR="008C64DF" w:rsidRPr="00D31D45">
        <w:rPr>
          <w:rFonts w:ascii="Times New Roman" w:eastAsia="Times New Roman" w:hAnsi="Times New Roman" w:cs="Times New Roman"/>
          <w:sz w:val="24"/>
          <w:szCs w:val="24"/>
        </w:rPr>
        <w:t>punkte</w:t>
      </w:r>
      <w:r w:rsidRPr="00D31D45">
        <w:rPr>
          <w:rFonts w:ascii="Times New Roman" w:eastAsia="Times New Roman" w:hAnsi="Times New Roman" w:cs="Times New Roman"/>
          <w:sz w:val="24"/>
          <w:szCs w:val="24"/>
        </w:rPr>
        <w:t xml:space="preserve"> nustatytais atvejais</w:t>
      </w:r>
      <w:r w:rsidRPr="00D31D45">
        <w:rPr>
          <w:rFonts w:ascii="Times New Roman" w:eastAsia="Times New Roman" w:hAnsi="Times New Roman" w:cs="Times New Roman"/>
          <w:color w:val="000000"/>
          <w:sz w:val="24"/>
          <w:szCs w:val="24"/>
        </w:rPr>
        <w:t>. Pirkimų organizatorius gali nustatyti kitus ar papildomus kvalifikacijos ir techninės specifikacijos reikalavimus, tiekėjų pašalinimo pagrindus, kokybės vadybos ir (ar) aplinkos apsaugos standartus, pasiūlymų vertinimo kriterijus, pagrindines sutarties sąlygas nei nenurodė Pirkimų iniciatorius</w:t>
      </w:r>
      <w:r w:rsidR="00D32130" w:rsidRPr="00D31D45">
        <w:rPr>
          <w:rFonts w:ascii="Times New Roman" w:eastAsia="Times New Roman" w:hAnsi="Times New Roman" w:cs="Times New Roman"/>
          <w:color w:val="000000"/>
          <w:sz w:val="24"/>
          <w:szCs w:val="24"/>
        </w:rPr>
        <w:t>, jeigu šie reikalavimai neatitinka teisės aktų reikalavimų</w:t>
      </w:r>
      <w:r w:rsidRPr="00D31D45">
        <w:rPr>
          <w:rFonts w:ascii="Times New Roman" w:eastAsia="Times New Roman" w:hAnsi="Times New Roman" w:cs="Times New Roman"/>
          <w:color w:val="000000"/>
          <w:sz w:val="24"/>
          <w:szCs w:val="24"/>
        </w:rPr>
        <w:t>. Už pirkimo dokumentų atitiktį teisės akt</w:t>
      </w:r>
      <w:r w:rsidR="00D31D45">
        <w:rPr>
          <w:rFonts w:ascii="Times New Roman" w:eastAsia="Times New Roman" w:hAnsi="Times New Roman" w:cs="Times New Roman"/>
          <w:color w:val="000000"/>
          <w:sz w:val="24"/>
          <w:szCs w:val="24"/>
        </w:rPr>
        <w:t>ų reikalavimams</w:t>
      </w:r>
      <w:r w:rsidRPr="00D31D45">
        <w:rPr>
          <w:rFonts w:ascii="Times New Roman" w:eastAsia="Times New Roman" w:hAnsi="Times New Roman" w:cs="Times New Roman"/>
          <w:color w:val="000000"/>
          <w:sz w:val="24"/>
          <w:szCs w:val="24"/>
        </w:rPr>
        <w:t xml:space="preserve"> yra atsakingas Pirkimų organizatorius;</w:t>
      </w:r>
    </w:p>
    <w:p w14:paraId="389165BD"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vertina rinkos konsultacijos ir (ar) techninės specifikacijos projekto paskelbimo poreikį, esant poreikiui (įskaitant Pirkimo iniciatoriaus išreikštą poreikį) arba VPĮ nustatytai prievolei paskelbti rinkos konsultaciją</w:t>
      </w:r>
      <w:r w:rsidR="00D31D45">
        <w:rPr>
          <w:rFonts w:ascii="Times New Roman" w:eastAsia="Times New Roman" w:hAnsi="Times New Roman" w:cs="Times New Roman"/>
          <w:color w:val="000000"/>
          <w:sz w:val="24"/>
          <w:szCs w:val="24"/>
        </w:rPr>
        <w:t xml:space="preserve">, </w:t>
      </w:r>
      <w:r w:rsidRPr="00D31D45">
        <w:rPr>
          <w:rFonts w:ascii="Times New Roman" w:eastAsia="Times New Roman" w:hAnsi="Times New Roman" w:cs="Times New Roman"/>
          <w:color w:val="000000"/>
          <w:sz w:val="24"/>
          <w:szCs w:val="24"/>
        </w:rPr>
        <w:t>skelbia ją VPĮ nustatyta tvarka;</w:t>
      </w:r>
    </w:p>
    <w:p w14:paraId="0A271D76"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CPO ar Įgaliotajai organizacijai pateikia Pirkimo paraiškas ir kitus su jomis susijusius dokumentus bei palaiko tiesioginį ryšį su šiomis organizacijomis, jei pirkimas atliekamas per CPO arba pirkimo procedūrą atliks Įgaliotoji organizacija;</w:t>
      </w:r>
    </w:p>
    <w:p w14:paraId="0914BF14"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vadovaudamasis Mažos vertės pirkimų tvarkos aprašu vykdo mažos vertės pirkimų, nu</w:t>
      </w:r>
      <w:r w:rsidR="00D31D45">
        <w:rPr>
          <w:rFonts w:ascii="Times New Roman" w:eastAsia="Times New Roman" w:hAnsi="Times New Roman" w:cs="Times New Roman"/>
          <w:color w:val="000000"/>
          <w:sz w:val="24"/>
          <w:szCs w:val="24"/>
        </w:rPr>
        <w:t>rodytų</w:t>
      </w:r>
      <w:r w:rsidRPr="00D31D45">
        <w:rPr>
          <w:rFonts w:ascii="Times New Roman" w:eastAsia="Times New Roman" w:hAnsi="Times New Roman" w:cs="Times New Roman"/>
          <w:color w:val="000000"/>
          <w:sz w:val="24"/>
          <w:szCs w:val="24"/>
        </w:rPr>
        <w:t xml:space="preserve"> Taisyklių </w:t>
      </w:r>
      <w:r w:rsidR="003F28EA" w:rsidRPr="00D31D45">
        <w:rPr>
          <w:rFonts w:ascii="Times New Roman" w:eastAsia="Times New Roman" w:hAnsi="Times New Roman" w:cs="Times New Roman"/>
          <w:color w:val="000000"/>
          <w:sz w:val="24"/>
          <w:szCs w:val="24"/>
        </w:rPr>
        <w:t>12 punkte</w:t>
      </w:r>
      <w:r w:rsidRPr="00D31D45">
        <w:rPr>
          <w:rFonts w:ascii="Times New Roman" w:eastAsia="Times New Roman" w:hAnsi="Times New Roman" w:cs="Times New Roman"/>
          <w:color w:val="000000"/>
          <w:sz w:val="24"/>
          <w:szCs w:val="24"/>
        </w:rPr>
        <w:t>, procedūras, jei Fondo direktorius ne</w:t>
      </w:r>
      <w:r w:rsidR="00D31D45">
        <w:rPr>
          <w:rFonts w:ascii="Times New Roman" w:eastAsia="Times New Roman" w:hAnsi="Times New Roman" w:cs="Times New Roman"/>
          <w:color w:val="000000"/>
          <w:sz w:val="24"/>
          <w:szCs w:val="24"/>
        </w:rPr>
        <w:t>nustato</w:t>
      </w:r>
      <w:r w:rsidRPr="00D31D45">
        <w:rPr>
          <w:rFonts w:ascii="Times New Roman" w:eastAsia="Times New Roman" w:hAnsi="Times New Roman" w:cs="Times New Roman"/>
          <w:color w:val="000000"/>
          <w:sz w:val="24"/>
          <w:szCs w:val="24"/>
        </w:rPr>
        <w:t xml:space="preserve"> kitaip;</w:t>
      </w:r>
    </w:p>
    <w:p w14:paraId="720F964F"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vykdo atnaujinto tiekėjų varžymosi procedūras pagal preliminariąją sutartį, jei Fondo direktorius ne</w:t>
      </w:r>
      <w:r w:rsidR="00D31D45">
        <w:rPr>
          <w:rFonts w:ascii="Times New Roman" w:eastAsia="Times New Roman" w:hAnsi="Times New Roman" w:cs="Times New Roman"/>
          <w:color w:val="000000"/>
          <w:sz w:val="24"/>
          <w:szCs w:val="24"/>
        </w:rPr>
        <w:t>nustato</w:t>
      </w:r>
      <w:r w:rsidRPr="00D31D45">
        <w:rPr>
          <w:rFonts w:ascii="Times New Roman" w:eastAsia="Times New Roman" w:hAnsi="Times New Roman" w:cs="Times New Roman"/>
          <w:color w:val="000000"/>
          <w:sz w:val="24"/>
          <w:szCs w:val="24"/>
        </w:rPr>
        <w:t xml:space="preserve"> kitaip;</w:t>
      </w:r>
    </w:p>
    <w:p w14:paraId="12814AA0"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vykdo dinaminės pirkimo sistemos pagrindu atliekamo pirkimo procedūras, jei Fondo direktorius ne</w:t>
      </w:r>
      <w:r w:rsidR="00D31D45">
        <w:rPr>
          <w:rFonts w:ascii="Times New Roman" w:eastAsia="Times New Roman" w:hAnsi="Times New Roman" w:cs="Times New Roman"/>
          <w:color w:val="000000"/>
          <w:sz w:val="24"/>
          <w:szCs w:val="24"/>
        </w:rPr>
        <w:t>nustato</w:t>
      </w:r>
      <w:r w:rsidRPr="00D31D45">
        <w:rPr>
          <w:rFonts w:ascii="Times New Roman" w:eastAsia="Times New Roman" w:hAnsi="Times New Roman" w:cs="Times New Roman"/>
          <w:color w:val="000000"/>
          <w:sz w:val="24"/>
          <w:szCs w:val="24"/>
        </w:rPr>
        <w:t xml:space="preserve"> kitaip;</w:t>
      </w:r>
    </w:p>
    <w:p w14:paraId="36D9BF5B"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vykdo prekių, paslaugų ar darbų pirkimus per CPO</w:t>
      </w:r>
      <w:r w:rsidR="0072624D" w:rsidRPr="00D31D45">
        <w:rPr>
          <w:rFonts w:ascii="Times New Roman" w:eastAsia="Times New Roman" w:hAnsi="Times New Roman" w:cs="Times New Roman"/>
          <w:color w:val="000000"/>
          <w:sz w:val="24"/>
          <w:szCs w:val="24"/>
        </w:rPr>
        <w:t xml:space="preserve"> katalogą</w:t>
      </w:r>
      <w:r w:rsidRPr="00D31D45">
        <w:rPr>
          <w:rFonts w:ascii="Times New Roman" w:eastAsia="Times New Roman" w:hAnsi="Times New Roman" w:cs="Times New Roman"/>
          <w:color w:val="000000"/>
          <w:sz w:val="24"/>
          <w:szCs w:val="24"/>
        </w:rPr>
        <w:t>;</w:t>
      </w:r>
    </w:p>
    <w:p w14:paraId="7BE6847E"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jeigu pirkimo objektas yra sudėtingas, o pasiūlymams nagrinėti ir vertinti reikia specialių</w:t>
      </w:r>
      <w:r w:rsidR="00D31D45">
        <w:rPr>
          <w:rFonts w:ascii="Times New Roman" w:eastAsia="Times New Roman" w:hAnsi="Times New Roman" w:cs="Times New Roman"/>
          <w:color w:val="000000"/>
          <w:sz w:val="24"/>
          <w:szCs w:val="24"/>
        </w:rPr>
        <w:t>jų</w:t>
      </w:r>
      <w:r w:rsidRPr="00D31D45">
        <w:rPr>
          <w:rFonts w:ascii="Times New Roman" w:eastAsia="Times New Roman" w:hAnsi="Times New Roman" w:cs="Times New Roman"/>
          <w:color w:val="000000"/>
          <w:sz w:val="24"/>
          <w:szCs w:val="24"/>
        </w:rPr>
        <w:t xml:space="preserve"> žinių, kviečia ekspertą (-</w:t>
      </w:r>
      <w:proofErr w:type="spellStart"/>
      <w:r w:rsidRPr="00D31D45">
        <w:rPr>
          <w:rFonts w:ascii="Times New Roman" w:eastAsia="Times New Roman" w:hAnsi="Times New Roman" w:cs="Times New Roman"/>
          <w:color w:val="000000"/>
          <w:sz w:val="24"/>
          <w:szCs w:val="24"/>
        </w:rPr>
        <w:t>us</w:t>
      </w:r>
      <w:proofErr w:type="spellEnd"/>
      <w:r w:rsidRPr="00D31D45">
        <w:rPr>
          <w:rFonts w:ascii="Times New Roman" w:eastAsia="Times New Roman" w:hAnsi="Times New Roman" w:cs="Times New Roman"/>
          <w:color w:val="000000"/>
          <w:sz w:val="24"/>
          <w:szCs w:val="24"/>
        </w:rPr>
        <w:t>) arba inicijuoja eksperto (-ų) kvietimą konsultuoti klausimu, kuriam reikia specialių</w:t>
      </w:r>
      <w:r w:rsidR="00D31D45">
        <w:rPr>
          <w:rFonts w:ascii="Times New Roman" w:eastAsia="Times New Roman" w:hAnsi="Times New Roman" w:cs="Times New Roman"/>
          <w:color w:val="000000"/>
          <w:sz w:val="24"/>
          <w:szCs w:val="24"/>
        </w:rPr>
        <w:t>jų</w:t>
      </w:r>
      <w:r w:rsidRPr="00D31D45">
        <w:rPr>
          <w:rFonts w:ascii="Times New Roman" w:eastAsia="Times New Roman" w:hAnsi="Times New Roman" w:cs="Times New Roman"/>
          <w:color w:val="000000"/>
          <w:sz w:val="24"/>
          <w:szCs w:val="24"/>
        </w:rPr>
        <w:t xml:space="preserve"> žinių ir (ar) tiekėjų pateiktiems pasiūlymams nagrinėti</w:t>
      </w:r>
      <w:r w:rsidR="00D31D45">
        <w:rPr>
          <w:rFonts w:ascii="Times New Roman" w:eastAsia="Times New Roman" w:hAnsi="Times New Roman" w:cs="Times New Roman"/>
          <w:color w:val="000000"/>
          <w:sz w:val="24"/>
          <w:szCs w:val="24"/>
        </w:rPr>
        <w:t>.</w:t>
      </w:r>
      <w:r w:rsidR="00537609" w:rsidRPr="00D31D45">
        <w:rPr>
          <w:rFonts w:ascii="Times New Roman" w:eastAsia="Times New Roman" w:hAnsi="Times New Roman" w:cs="Times New Roman"/>
          <w:color w:val="000000"/>
          <w:sz w:val="24"/>
          <w:szCs w:val="24"/>
        </w:rPr>
        <w:t xml:space="preserve"> </w:t>
      </w:r>
      <w:bookmarkStart w:id="6" w:name="_Hlk168521092"/>
      <w:r w:rsidR="00D31D45">
        <w:rPr>
          <w:rFonts w:ascii="Times New Roman" w:eastAsia="Times New Roman" w:hAnsi="Times New Roman" w:cs="Times New Roman"/>
          <w:color w:val="000000"/>
          <w:sz w:val="24"/>
          <w:szCs w:val="24"/>
        </w:rPr>
        <w:t>J</w:t>
      </w:r>
      <w:r w:rsidR="00537609" w:rsidRPr="00D31D45">
        <w:rPr>
          <w:rFonts w:ascii="Times New Roman" w:eastAsia="Times New Roman" w:hAnsi="Times New Roman" w:cs="Times New Roman"/>
          <w:color w:val="000000"/>
          <w:sz w:val="24"/>
          <w:szCs w:val="24"/>
        </w:rPr>
        <w:t xml:space="preserve">eigu pirkime reikalaujamas sutarties įvykdymo užtikrinimas, </w:t>
      </w:r>
      <w:r w:rsidR="00D31D45">
        <w:rPr>
          <w:rFonts w:ascii="Times New Roman" w:eastAsia="Times New Roman" w:hAnsi="Times New Roman" w:cs="Times New Roman"/>
          <w:color w:val="000000"/>
          <w:sz w:val="24"/>
          <w:szCs w:val="24"/>
        </w:rPr>
        <w:t xml:space="preserve">Pirkimo organizatorius </w:t>
      </w:r>
      <w:r w:rsidR="00537609" w:rsidRPr="00D31D45">
        <w:rPr>
          <w:rFonts w:ascii="Times New Roman" w:eastAsia="Times New Roman" w:hAnsi="Times New Roman" w:cs="Times New Roman"/>
          <w:color w:val="000000"/>
          <w:sz w:val="24"/>
          <w:szCs w:val="24"/>
        </w:rPr>
        <w:t>j</w:t>
      </w:r>
      <w:r w:rsidR="00F338CE" w:rsidRPr="00D31D45">
        <w:rPr>
          <w:rFonts w:ascii="Times New Roman" w:eastAsia="Times New Roman" w:hAnsi="Times New Roman" w:cs="Times New Roman"/>
          <w:color w:val="000000"/>
          <w:sz w:val="24"/>
          <w:szCs w:val="24"/>
        </w:rPr>
        <w:t xml:space="preserve">am įvertinti </w:t>
      </w:r>
      <w:r w:rsidR="00537609" w:rsidRPr="00D31D45">
        <w:rPr>
          <w:rFonts w:ascii="Times New Roman" w:eastAsia="Times New Roman" w:hAnsi="Times New Roman" w:cs="Times New Roman"/>
          <w:color w:val="000000"/>
          <w:sz w:val="24"/>
          <w:szCs w:val="24"/>
        </w:rPr>
        <w:t>kaip ekspertą kviečia Teisininką</w:t>
      </w:r>
      <w:r w:rsidRPr="00D31D45">
        <w:rPr>
          <w:rFonts w:ascii="Times New Roman" w:eastAsia="Times New Roman" w:hAnsi="Times New Roman" w:cs="Times New Roman"/>
          <w:color w:val="000000"/>
          <w:sz w:val="24"/>
          <w:szCs w:val="24"/>
        </w:rPr>
        <w:t xml:space="preserve">. </w:t>
      </w:r>
      <w:bookmarkStart w:id="7" w:name="_Hlk168521122"/>
      <w:bookmarkEnd w:id="6"/>
      <w:r w:rsidRPr="00D31D45">
        <w:rPr>
          <w:rFonts w:ascii="Times New Roman" w:eastAsia="Times New Roman" w:hAnsi="Times New Roman" w:cs="Times New Roman"/>
          <w:color w:val="000000"/>
          <w:sz w:val="24"/>
          <w:szCs w:val="24"/>
        </w:rPr>
        <w:t>Visi kviečiami ekspertai gali pradėti darbą</w:t>
      </w:r>
      <w:r w:rsidR="000A166C" w:rsidRPr="00D31D45">
        <w:rPr>
          <w:rFonts w:ascii="Times New Roman" w:eastAsia="Times New Roman" w:hAnsi="Times New Roman" w:cs="Times New Roman"/>
          <w:color w:val="000000"/>
          <w:sz w:val="24"/>
          <w:szCs w:val="24"/>
        </w:rPr>
        <w:t xml:space="preserve"> tik Fondo direktoriui</w:t>
      </w:r>
      <w:r w:rsidR="00D31D45">
        <w:rPr>
          <w:rFonts w:ascii="Times New Roman" w:eastAsia="Times New Roman" w:hAnsi="Times New Roman" w:cs="Times New Roman"/>
          <w:color w:val="000000"/>
          <w:sz w:val="24"/>
          <w:szCs w:val="24"/>
        </w:rPr>
        <w:t xml:space="preserve"> paskyrus jiems šias funkcijas</w:t>
      </w:r>
      <w:r w:rsidR="000A166C" w:rsidRPr="00D31D45">
        <w:rPr>
          <w:rFonts w:ascii="Times New Roman" w:eastAsia="Times New Roman" w:hAnsi="Times New Roman" w:cs="Times New Roman"/>
          <w:color w:val="000000"/>
          <w:sz w:val="24"/>
          <w:szCs w:val="24"/>
        </w:rPr>
        <w:t xml:space="preserve"> įsakymu ar rezoliucija. Atskiras paskyrimas nereikalingas, </w:t>
      </w:r>
      <w:r w:rsidRPr="00D31D45">
        <w:rPr>
          <w:rFonts w:ascii="Times New Roman" w:eastAsia="Times New Roman" w:hAnsi="Times New Roman" w:cs="Times New Roman"/>
          <w:color w:val="000000"/>
          <w:sz w:val="24"/>
          <w:szCs w:val="24"/>
        </w:rPr>
        <w:t>jei ekspertu į konkrečią pirkimo procedūrą kviečiamas to Pirkimo iniciatorius</w:t>
      </w:r>
      <w:r w:rsidR="00E0326E" w:rsidRPr="00D31D45">
        <w:rPr>
          <w:rFonts w:ascii="Times New Roman" w:eastAsia="Times New Roman" w:hAnsi="Times New Roman" w:cs="Times New Roman"/>
          <w:color w:val="000000"/>
          <w:sz w:val="24"/>
          <w:szCs w:val="24"/>
        </w:rPr>
        <w:t xml:space="preserve"> ar</w:t>
      </w:r>
      <w:r w:rsidR="00F338CE" w:rsidRPr="00D31D45">
        <w:rPr>
          <w:rFonts w:ascii="Times New Roman" w:eastAsia="Times New Roman" w:hAnsi="Times New Roman" w:cs="Times New Roman"/>
          <w:color w:val="000000"/>
          <w:sz w:val="24"/>
          <w:szCs w:val="24"/>
        </w:rPr>
        <w:t>ba</w:t>
      </w:r>
      <w:r w:rsidR="00E0326E" w:rsidRPr="00D31D45">
        <w:rPr>
          <w:rFonts w:ascii="Times New Roman" w:eastAsia="Times New Roman" w:hAnsi="Times New Roman" w:cs="Times New Roman"/>
          <w:color w:val="000000"/>
          <w:sz w:val="24"/>
          <w:szCs w:val="24"/>
        </w:rPr>
        <w:t xml:space="preserve"> Teisininka</w:t>
      </w:r>
      <w:r w:rsidR="00D31D45">
        <w:rPr>
          <w:rFonts w:ascii="Times New Roman" w:eastAsia="Times New Roman" w:hAnsi="Times New Roman" w:cs="Times New Roman"/>
          <w:color w:val="000000"/>
          <w:sz w:val="24"/>
          <w:szCs w:val="24"/>
        </w:rPr>
        <w:t>s;</w:t>
      </w:r>
    </w:p>
    <w:bookmarkEnd w:id="7"/>
    <w:p w14:paraId="0A36DCC2" w14:textId="007AEB1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lastRenderedPageBreak/>
        <w:t xml:space="preserve">ne vėliau nei kitą darbo dieną nuo pretenzijos, kuri gauta iki </w:t>
      </w:r>
      <w:r w:rsidRPr="00D31D45">
        <w:rPr>
          <w:rFonts w:ascii="Times New Roman" w:eastAsia="Times New Roman" w:hAnsi="Times New Roman" w:cs="Times New Roman"/>
          <w:sz w:val="24"/>
          <w:szCs w:val="24"/>
        </w:rPr>
        <w:t>s</w:t>
      </w:r>
      <w:r w:rsidRPr="00D31D45">
        <w:rPr>
          <w:rFonts w:ascii="Times New Roman" w:eastAsia="Times New Roman" w:hAnsi="Times New Roman" w:cs="Times New Roman"/>
          <w:color w:val="000000"/>
          <w:sz w:val="24"/>
          <w:szCs w:val="24"/>
        </w:rPr>
        <w:t xml:space="preserve">utarties sudarymo dienos, gavimo informuoja apie tai Fondo direktorių ir </w:t>
      </w:r>
      <w:r w:rsidR="00D31D45">
        <w:rPr>
          <w:rFonts w:ascii="Times New Roman" w:eastAsia="Times New Roman" w:hAnsi="Times New Roman" w:cs="Times New Roman"/>
          <w:color w:val="000000"/>
          <w:sz w:val="24"/>
          <w:szCs w:val="24"/>
        </w:rPr>
        <w:t>p</w:t>
      </w:r>
      <w:r w:rsidR="008C5AE0">
        <w:rPr>
          <w:rFonts w:ascii="Times New Roman" w:eastAsia="Times New Roman" w:hAnsi="Times New Roman" w:cs="Times New Roman"/>
          <w:color w:val="000000"/>
          <w:sz w:val="24"/>
          <w:szCs w:val="24"/>
        </w:rPr>
        <w:t>erduoda</w:t>
      </w:r>
      <w:r w:rsidR="00D31D45">
        <w:rPr>
          <w:rFonts w:ascii="Times New Roman" w:eastAsia="Times New Roman" w:hAnsi="Times New Roman" w:cs="Times New Roman"/>
          <w:color w:val="000000"/>
          <w:sz w:val="24"/>
          <w:szCs w:val="24"/>
        </w:rPr>
        <w:t xml:space="preserve"> gautą pretenziją </w:t>
      </w:r>
      <w:r w:rsidR="008C5AE0">
        <w:rPr>
          <w:rFonts w:ascii="Times New Roman" w:eastAsia="Times New Roman" w:hAnsi="Times New Roman" w:cs="Times New Roman"/>
          <w:color w:val="000000"/>
          <w:sz w:val="24"/>
          <w:szCs w:val="24"/>
        </w:rPr>
        <w:t xml:space="preserve">nagrinėti </w:t>
      </w:r>
      <w:bookmarkStart w:id="8" w:name="_Hlk168525871"/>
      <w:r w:rsidRPr="00D31D45">
        <w:rPr>
          <w:rFonts w:ascii="Times New Roman" w:eastAsia="Times New Roman" w:hAnsi="Times New Roman" w:cs="Times New Roman"/>
          <w:sz w:val="24"/>
          <w:szCs w:val="24"/>
        </w:rPr>
        <w:t>Teisininkui ar kitam Fondo darbuotojui, kuriam Fondo direktoriaus yra pavesta nagrinėti pretenziją</w:t>
      </w:r>
      <w:r w:rsidRPr="00D31D45">
        <w:rPr>
          <w:rFonts w:ascii="Times New Roman" w:eastAsia="Times New Roman" w:hAnsi="Times New Roman" w:cs="Times New Roman"/>
          <w:color w:val="000000"/>
          <w:sz w:val="24"/>
          <w:szCs w:val="24"/>
        </w:rPr>
        <w:t xml:space="preserve">; </w:t>
      </w:r>
    </w:p>
    <w:bookmarkEnd w:id="8"/>
    <w:p w14:paraId="569F82D4"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gavęs iš </w:t>
      </w:r>
      <w:r w:rsidRPr="00D31D45">
        <w:rPr>
          <w:rFonts w:ascii="Times New Roman" w:eastAsia="Times New Roman" w:hAnsi="Times New Roman" w:cs="Times New Roman"/>
          <w:sz w:val="24"/>
          <w:szCs w:val="24"/>
        </w:rPr>
        <w:t xml:space="preserve">Teisininko ar kito Fondo darbuotojo, kuriam </w:t>
      </w:r>
      <w:r w:rsidR="00D31D45">
        <w:rPr>
          <w:rFonts w:ascii="Times New Roman" w:eastAsia="Times New Roman" w:hAnsi="Times New Roman" w:cs="Times New Roman"/>
          <w:sz w:val="24"/>
          <w:szCs w:val="24"/>
        </w:rPr>
        <w:t>yra</w:t>
      </w:r>
      <w:r w:rsidRPr="00D31D45">
        <w:rPr>
          <w:rFonts w:ascii="Times New Roman" w:eastAsia="Times New Roman" w:hAnsi="Times New Roman" w:cs="Times New Roman"/>
          <w:sz w:val="24"/>
          <w:szCs w:val="24"/>
        </w:rPr>
        <w:t xml:space="preserve"> pavesta nagrinėti gautą pretenziją,</w:t>
      </w:r>
      <w:r w:rsidRPr="00D31D45">
        <w:rPr>
          <w:rFonts w:ascii="Times New Roman" w:eastAsia="Times New Roman" w:hAnsi="Times New Roman" w:cs="Times New Roman"/>
          <w:color w:val="000000"/>
          <w:sz w:val="24"/>
          <w:szCs w:val="24"/>
        </w:rPr>
        <w:t xml:space="preserve"> motyvuotą sprendimą</w:t>
      </w:r>
      <w:r w:rsidR="00FB3FAF" w:rsidRPr="00D31D45">
        <w:rPr>
          <w:rFonts w:ascii="Times New Roman" w:eastAsia="Times New Roman" w:hAnsi="Times New Roman" w:cs="Times New Roman"/>
          <w:color w:val="000000"/>
          <w:sz w:val="24"/>
          <w:szCs w:val="24"/>
        </w:rPr>
        <w:t xml:space="preserve"> dėl gautos pretenzijos</w:t>
      </w:r>
      <w:r w:rsidRPr="00D31D45">
        <w:rPr>
          <w:rFonts w:ascii="Times New Roman" w:eastAsia="Times New Roman" w:hAnsi="Times New Roman" w:cs="Times New Roman"/>
          <w:color w:val="000000"/>
          <w:sz w:val="24"/>
          <w:szCs w:val="24"/>
        </w:rPr>
        <w:t xml:space="preserve"> arba sprendimą nenagrinėti pretenzijos, apie jį (taip pat apie anksčiau praneštų pirkimo procedūros terminų pasikeitimą) VPĮ nustatyta tvarka praneša pretenziją pateikusiam tiekėjui, suinteresuotiems kandidatams ir suinteresuotiems dalyv</w:t>
      </w:r>
      <w:r w:rsidRPr="00D31D45">
        <w:rPr>
          <w:rFonts w:ascii="Times New Roman" w:eastAsia="Times New Roman" w:hAnsi="Times New Roman" w:cs="Times New Roman"/>
          <w:sz w:val="24"/>
          <w:szCs w:val="24"/>
        </w:rPr>
        <w:t>iams ne vėliau kaip per VPĮ nustatytą pretenzijos išnagrinėjimo terminą</w:t>
      </w:r>
      <w:r w:rsidRPr="00D31D45">
        <w:rPr>
          <w:rFonts w:ascii="Times New Roman" w:eastAsia="Times New Roman" w:hAnsi="Times New Roman" w:cs="Times New Roman"/>
          <w:color w:val="000000"/>
          <w:sz w:val="24"/>
          <w:szCs w:val="24"/>
        </w:rPr>
        <w:t>;</w:t>
      </w:r>
    </w:p>
    <w:p w14:paraId="77119A48"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pateikia informaciją Pirkimų administratoriui, jei vykdomos pirkimo procedūros metu tiekėjas nuslėpė ar pateikė melagingą informaciją pagal pirkimo dokumentų reikalavimus ir VPĮ nuostatas;</w:t>
      </w:r>
    </w:p>
    <w:p w14:paraId="56F28FE4" w14:textId="77777777" w:rsidR="00D31D45" w:rsidRPr="00310843"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 xml:space="preserve">pildo Tiekėjų apklausos pažymą </w:t>
      </w:r>
      <w:r w:rsidRPr="00310843">
        <w:rPr>
          <w:rFonts w:ascii="Times New Roman" w:eastAsia="Times New Roman" w:hAnsi="Times New Roman" w:cs="Times New Roman"/>
          <w:color w:val="000000"/>
          <w:sz w:val="24"/>
          <w:szCs w:val="24"/>
        </w:rPr>
        <w:t xml:space="preserve">(išskyrus Taisyklėse nustatytus atvejus); </w:t>
      </w:r>
    </w:p>
    <w:p w14:paraId="39174CC6"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organizuoja sutarties pasirašymą ir pasirašytos sutarties kopijos perdavimą ne vėliau kaip kitą darbo dieną nuo pasirašymo CPO ar Įgaliotajai organizacijai paskelbti, jei CPO ar Įgaliotajai organizacijai pavesta paskelbti sudarytą sutartį ir ši</w:t>
      </w:r>
      <w:r w:rsidR="00ED5E21" w:rsidRPr="00D31D45">
        <w:rPr>
          <w:rFonts w:ascii="Times New Roman" w:eastAsia="Times New Roman" w:hAnsi="Times New Roman" w:cs="Times New Roman"/>
          <w:color w:val="000000"/>
          <w:sz w:val="24"/>
          <w:szCs w:val="24"/>
        </w:rPr>
        <w:t>os</w:t>
      </w:r>
      <w:r w:rsidRPr="00D31D45">
        <w:rPr>
          <w:rFonts w:ascii="Times New Roman" w:eastAsia="Times New Roman" w:hAnsi="Times New Roman" w:cs="Times New Roman"/>
          <w:color w:val="000000"/>
          <w:sz w:val="24"/>
          <w:szCs w:val="24"/>
        </w:rPr>
        <w:t xml:space="preserve"> sutar</w:t>
      </w:r>
      <w:r w:rsidR="00ED5E21" w:rsidRPr="00D31D45">
        <w:rPr>
          <w:rFonts w:ascii="Times New Roman" w:eastAsia="Times New Roman" w:hAnsi="Times New Roman" w:cs="Times New Roman"/>
          <w:color w:val="000000"/>
          <w:sz w:val="24"/>
          <w:szCs w:val="24"/>
        </w:rPr>
        <w:t>ties</w:t>
      </w:r>
      <w:r w:rsidRPr="00D31D45">
        <w:rPr>
          <w:rFonts w:ascii="Times New Roman" w:eastAsia="Times New Roman" w:hAnsi="Times New Roman" w:cs="Times New Roman"/>
          <w:color w:val="000000"/>
          <w:sz w:val="24"/>
          <w:szCs w:val="24"/>
        </w:rPr>
        <w:t xml:space="preserve"> pakeitimus;</w:t>
      </w:r>
    </w:p>
    <w:p w14:paraId="4486B3EE" w14:textId="77777777" w:rsidR="00D31D45" w:rsidRPr="00D31D45" w:rsidRDefault="00466690" w:rsidP="00D31D45">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kartu su Teisininku rengia ir derina sutarčių projektus</w:t>
      </w:r>
      <w:r w:rsidR="00ED5E21" w:rsidRPr="00D31D45">
        <w:rPr>
          <w:rFonts w:ascii="Times New Roman" w:eastAsia="Times New Roman" w:hAnsi="Times New Roman" w:cs="Times New Roman"/>
          <w:color w:val="000000"/>
          <w:sz w:val="24"/>
          <w:szCs w:val="24"/>
        </w:rPr>
        <w:t>;</w:t>
      </w:r>
      <w:r w:rsidRPr="00D31D45">
        <w:rPr>
          <w:rFonts w:ascii="Times New Roman" w:eastAsia="Times New Roman" w:hAnsi="Times New Roman" w:cs="Times New Roman"/>
          <w:color w:val="000000"/>
          <w:sz w:val="24"/>
          <w:szCs w:val="24"/>
        </w:rPr>
        <w:t xml:space="preserve"> </w:t>
      </w:r>
    </w:p>
    <w:p w14:paraId="1B483532" w14:textId="77777777" w:rsidR="008E50BA" w:rsidRPr="008E50BA" w:rsidRDefault="00466690"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D31D45">
        <w:rPr>
          <w:rFonts w:ascii="Times New Roman" w:eastAsia="Times New Roman" w:hAnsi="Times New Roman" w:cs="Times New Roman"/>
          <w:color w:val="000000"/>
          <w:sz w:val="24"/>
          <w:szCs w:val="24"/>
        </w:rPr>
        <w:t>bendradarbiauja su kitais Taisykl</w:t>
      </w:r>
      <w:r w:rsidR="00ED5E21" w:rsidRPr="00D31D45">
        <w:rPr>
          <w:rFonts w:ascii="Times New Roman" w:eastAsia="Times New Roman" w:hAnsi="Times New Roman" w:cs="Times New Roman"/>
          <w:color w:val="000000"/>
          <w:sz w:val="24"/>
          <w:szCs w:val="24"/>
        </w:rPr>
        <w:t>ės</w:t>
      </w:r>
      <w:r w:rsidRPr="00D31D45">
        <w:rPr>
          <w:rFonts w:ascii="Times New Roman" w:eastAsia="Times New Roman" w:hAnsi="Times New Roman" w:cs="Times New Roman"/>
          <w:color w:val="000000"/>
          <w:sz w:val="24"/>
          <w:szCs w:val="24"/>
        </w:rPr>
        <w:t>e nurodytais pirkimų procese dalyvaujančiais asmenimis, siekdamas sklandaus pirkimų organizavimo ir vykdymo proceso bei pirkimo tikslo.</w:t>
      </w:r>
    </w:p>
    <w:p w14:paraId="03265BDB" w14:textId="77777777" w:rsidR="008E50BA" w:rsidRPr="008E50BA" w:rsidRDefault="00466690" w:rsidP="008E50BA">
      <w:pPr>
        <w:pStyle w:val="Sraopastraipa"/>
        <w:numPr>
          <w:ilvl w:val="0"/>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b/>
          <w:color w:val="000000"/>
          <w:sz w:val="24"/>
          <w:szCs w:val="24"/>
        </w:rPr>
        <w:t>Pirkimų komisija</w:t>
      </w:r>
      <w:r w:rsidRPr="008E50BA">
        <w:rPr>
          <w:rFonts w:ascii="Times New Roman" w:eastAsia="Times New Roman" w:hAnsi="Times New Roman" w:cs="Times New Roman"/>
          <w:color w:val="000000"/>
          <w:sz w:val="24"/>
          <w:szCs w:val="24"/>
        </w:rPr>
        <w:t xml:space="preserve"> dirba pagal Pirkimų komisijos darbo reglamentą ir be kitų jai nustatytų funkcijų</w:t>
      </w:r>
      <w:r w:rsidR="00ED5E21" w:rsidRPr="008E50BA">
        <w:rPr>
          <w:rFonts w:ascii="Times New Roman" w:eastAsia="Times New Roman" w:hAnsi="Times New Roman" w:cs="Times New Roman"/>
          <w:color w:val="000000"/>
          <w:sz w:val="24"/>
          <w:szCs w:val="24"/>
        </w:rPr>
        <w:t>:</w:t>
      </w:r>
      <w:r w:rsidRPr="008E50BA">
        <w:rPr>
          <w:rFonts w:ascii="Times New Roman" w:eastAsia="Times New Roman" w:hAnsi="Times New Roman" w:cs="Times New Roman"/>
          <w:color w:val="000000"/>
          <w:sz w:val="24"/>
          <w:szCs w:val="24"/>
        </w:rPr>
        <w:t xml:space="preserve"> </w:t>
      </w:r>
    </w:p>
    <w:p w14:paraId="15515218" w14:textId="77777777" w:rsidR="008E50BA" w:rsidRPr="008E50BA" w:rsidRDefault="00466690"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 xml:space="preserve">vertina Pirkimo iniciatoriaus Pirkimo paraiškoje pateiktą informaciją, esant poreikiui, bendradarbiaudama su Pirkimo iniciatoriumi, ją koreguoja taip, kad ji atitiktų VPĮ reikalavimus, ir rengia pirkimo dokumentus. Pirkimų komisija gali nustatyti kitus ar papildomus kvalifikacijos ir techninės specifikacijos reikalavimus, tiekėjų pašalinimo pagrindus, kokybės vadybos </w:t>
      </w:r>
      <w:r w:rsidRPr="008E50BA">
        <w:rPr>
          <w:rFonts w:ascii="Times New Roman" w:eastAsia="Times New Roman" w:hAnsi="Times New Roman" w:cs="Times New Roman"/>
          <w:sz w:val="24"/>
          <w:szCs w:val="24"/>
        </w:rPr>
        <w:t>ir (ar)</w:t>
      </w:r>
      <w:r w:rsidRPr="008E50BA">
        <w:rPr>
          <w:rFonts w:ascii="Times New Roman" w:eastAsia="Times New Roman" w:hAnsi="Times New Roman" w:cs="Times New Roman"/>
          <w:color w:val="000000"/>
          <w:sz w:val="24"/>
          <w:szCs w:val="24"/>
        </w:rPr>
        <w:t xml:space="preserve"> aplinkos apsaugos standartus, pasiūlymų vertinimo kriterijus, pagrindines</w:t>
      </w:r>
      <w:r w:rsidR="00070D37" w:rsidRPr="008E50BA">
        <w:rPr>
          <w:rFonts w:ascii="Times New Roman" w:eastAsia="Times New Roman" w:hAnsi="Times New Roman" w:cs="Times New Roman"/>
          <w:color w:val="000000"/>
          <w:sz w:val="24"/>
          <w:szCs w:val="24"/>
        </w:rPr>
        <w:t xml:space="preserve"> </w:t>
      </w:r>
      <w:r w:rsidRPr="008E50BA">
        <w:rPr>
          <w:rFonts w:ascii="Times New Roman" w:eastAsia="Times New Roman" w:hAnsi="Times New Roman" w:cs="Times New Roman"/>
          <w:color w:val="000000"/>
          <w:sz w:val="24"/>
          <w:szCs w:val="24"/>
        </w:rPr>
        <w:t>sutarties sąlygas, nei nenurodė Pirkimų iniciatorius, jeigu šie reikalavimai neatitinka teisės aktų reikalavimų. Pirkimų komisija gali parinkti kitą pirkimo būdą (neprieštaraujantį apskaičiuotai pirkimo vertei) ir (ar) priemones nei nurodyta Pirkimo paraiškoje. Už pirkimo dokumentų atitiktį teisės akt</w:t>
      </w:r>
      <w:r w:rsidR="008E50BA">
        <w:rPr>
          <w:rFonts w:ascii="Times New Roman" w:eastAsia="Times New Roman" w:hAnsi="Times New Roman" w:cs="Times New Roman"/>
          <w:color w:val="000000"/>
          <w:sz w:val="24"/>
          <w:szCs w:val="24"/>
        </w:rPr>
        <w:t xml:space="preserve">ų reikalavimams </w:t>
      </w:r>
      <w:r w:rsidRPr="008E50BA">
        <w:rPr>
          <w:rFonts w:ascii="Times New Roman" w:eastAsia="Times New Roman" w:hAnsi="Times New Roman" w:cs="Times New Roman"/>
          <w:color w:val="000000"/>
          <w:sz w:val="24"/>
          <w:szCs w:val="24"/>
        </w:rPr>
        <w:t>yra atsakinga Pirkimo komisija;</w:t>
      </w:r>
    </w:p>
    <w:p w14:paraId="097C999D" w14:textId="77777777" w:rsidR="008E50BA" w:rsidRPr="008E50BA" w:rsidRDefault="00466690"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vertina rinkos konsultacijos ir (ar) techninės specifikacijos projekto paskelbimo poreikį, esant poreikiui (įskaitant Pirkimo iniciatoriaus išreikštą poreikį) arba VPĮ nustatytai prievolei paskelbti rinkos konsultaciją – skelbia ją VPĮ nustatyta tvarka;</w:t>
      </w:r>
    </w:p>
    <w:p w14:paraId="110E8B12" w14:textId="77777777" w:rsidR="008E50BA" w:rsidRPr="008E50BA" w:rsidRDefault="00466690"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vertina galimybę Pirkimų komisijos posėdžiuose kviesti dalyvauti Stebėtojus, esant galimybei</w:t>
      </w:r>
      <w:r w:rsidR="008E50BA">
        <w:rPr>
          <w:rFonts w:ascii="Times New Roman" w:eastAsia="Times New Roman" w:hAnsi="Times New Roman" w:cs="Times New Roman"/>
          <w:color w:val="000000"/>
          <w:sz w:val="24"/>
          <w:szCs w:val="24"/>
        </w:rPr>
        <w:t xml:space="preserve">, </w:t>
      </w:r>
      <w:r w:rsidRPr="008E50BA">
        <w:rPr>
          <w:rFonts w:ascii="Times New Roman" w:eastAsia="Times New Roman" w:hAnsi="Times New Roman" w:cs="Times New Roman"/>
          <w:color w:val="000000"/>
          <w:sz w:val="24"/>
          <w:szCs w:val="24"/>
        </w:rPr>
        <w:t xml:space="preserve">organizuoja kvietimą; </w:t>
      </w:r>
    </w:p>
    <w:p w14:paraId="31DDC8F0" w14:textId="77777777" w:rsidR="008E50BA" w:rsidRPr="008E50BA" w:rsidRDefault="00466690"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 xml:space="preserve">vykdo Taisyklių </w:t>
      </w:r>
      <w:r w:rsidR="003D1895" w:rsidRPr="008E50BA">
        <w:rPr>
          <w:rFonts w:ascii="Times New Roman" w:eastAsia="Times New Roman" w:hAnsi="Times New Roman" w:cs="Times New Roman"/>
          <w:color w:val="000000"/>
          <w:sz w:val="24"/>
          <w:szCs w:val="24"/>
        </w:rPr>
        <w:t xml:space="preserve">11 punkte </w:t>
      </w:r>
      <w:r w:rsidR="008E50BA">
        <w:rPr>
          <w:rFonts w:ascii="Times New Roman" w:eastAsia="Times New Roman" w:hAnsi="Times New Roman" w:cs="Times New Roman"/>
          <w:color w:val="000000"/>
          <w:sz w:val="24"/>
          <w:szCs w:val="24"/>
        </w:rPr>
        <w:t>nurodytus</w:t>
      </w:r>
      <w:r w:rsidRPr="008E50BA">
        <w:rPr>
          <w:rFonts w:ascii="Times New Roman" w:eastAsia="Times New Roman" w:hAnsi="Times New Roman" w:cs="Times New Roman"/>
          <w:color w:val="000000"/>
          <w:sz w:val="24"/>
          <w:szCs w:val="24"/>
        </w:rPr>
        <w:t xml:space="preserve"> pirkimus, </w:t>
      </w:r>
      <w:r w:rsidRPr="008E50BA">
        <w:rPr>
          <w:rFonts w:ascii="Times New Roman" w:eastAsia="Times New Roman" w:hAnsi="Times New Roman" w:cs="Times New Roman"/>
          <w:sz w:val="24"/>
          <w:szCs w:val="24"/>
        </w:rPr>
        <w:t>taip pat kitus Fondo direktoriaus sprendimu pavestus vykdyti pirkimus</w:t>
      </w:r>
      <w:r w:rsidRPr="008E50BA">
        <w:rPr>
          <w:rFonts w:ascii="Times New Roman" w:eastAsia="Times New Roman" w:hAnsi="Times New Roman" w:cs="Times New Roman"/>
          <w:color w:val="000000"/>
          <w:sz w:val="24"/>
          <w:szCs w:val="24"/>
        </w:rPr>
        <w:t>;</w:t>
      </w:r>
    </w:p>
    <w:p w14:paraId="021FC669" w14:textId="77777777" w:rsidR="008E50BA" w:rsidRPr="008E50BA" w:rsidRDefault="008E50BA"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Fondo direktoriui paskyrus, </w:t>
      </w:r>
      <w:r w:rsidR="00466690" w:rsidRPr="008E50BA">
        <w:rPr>
          <w:rFonts w:ascii="Times New Roman" w:eastAsia="Times New Roman" w:hAnsi="Times New Roman" w:cs="Times New Roman"/>
          <w:color w:val="000000"/>
          <w:sz w:val="24"/>
          <w:szCs w:val="24"/>
        </w:rPr>
        <w:t>vykdo atnaujinto tiekėjų varžymosi procedūras pagal preliminariąją sutartį;</w:t>
      </w:r>
    </w:p>
    <w:p w14:paraId="6C67A4B9" w14:textId="77777777" w:rsidR="008E50BA" w:rsidRPr="008E50BA" w:rsidRDefault="008E50BA" w:rsidP="008E50B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 xml:space="preserve">Fondo direktoriui paskyrus, </w:t>
      </w:r>
      <w:r w:rsidR="00466690" w:rsidRPr="008E50BA">
        <w:rPr>
          <w:rFonts w:ascii="Times New Roman" w:eastAsia="Times New Roman" w:hAnsi="Times New Roman" w:cs="Times New Roman"/>
          <w:color w:val="000000"/>
          <w:sz w:val="24"/>
          <w:szCs w:val="24"/>
        </w:rPr>
        <w:t>vykdo dinaminės pirkimo sistemos pagrindu atliekamo pirkimo procedūras;</w:t>
      </w:r>
    </w:p>
    <w:p w14:paraId="56DB3543" w14:textId="77777777" w:rsidR="00C61ED8" w:rsidRPr="00226C1D" w:rsidRDefault="00466690" w:rsidP="00C61ED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E50BA">
        <w:rPr>
          <w:rFonts w:ascii="Times New Roman" w:eastAsia="Times New Roman" w:hAnsi="Times New Roman" w:cs="Times New Roman"/>
          <w:color w:val="000000"/>
          <w:sz w:val="24"/>
          <w:szCs w:val="24"/>
        </w:rPr>
        <w:t>jeigu pirkimo objektas yra sudėtingas, o pasiūlymams nagrinėti ir vertinti reikia specialių</w:t>
      </w:r>
      <w:r w:rsidR="008E50BA" w:rsidRPr="008E50BA">
        <w:rPr>
          <w:rFonts w:ascii="Times New Roman" w:eastAsia="Times New Roman" w:hAnsi="Times New Roman" w:cs="Times New Roman"/>
          <w:color w:val="000000"/>
          <w:sz w:val="24"/>
          <w:szCs w:val="24"/>
        </w:rPr>
        <w:t>jų</w:t>
      </w:r>
      <w:r w:rsidRPr="008E50BA">
        <w:rPr>
          <w:rFonts w:ascii="Times New Roman" w:eastAsia="Times New Roman" w:hAnsi="Times New Roman" w:cs="Times New Roman"/>
          <w:color w:val="000000"/>
          <w:sz w:val="24"/>
          <w:szCs w:val="24"/>
        </w:rPr>
        <w:t xml:space="preserve"> žinių, kviečia ekspertą (-</w:t>
      </w:r>
      <w:proofErr w:type="spellStart"/>
      <w:r w:rsidRPr="008E50BA">
        <w:rPr>
          <w:rFonts w:ascii="Times New Roman" w:eastAsia="Times New Roman" w:hAnsi="Times New Roman" w:cs="Times New Roman"/>
          <w:color w:val="000000"/>
          <w:sz w:val="24"/>
          <w:szCs w:val="24"/>
        </w:rPr>
        <w:t>us</w:t>
      </w:r>
      <w:proofErr w:type="spellEnd"/>
      <w:r w:rsidRPr="008E50BA">
        <w:rPr>
          <w:rFonts w:ascii="Times New Roman" w:eastAsia="Times New Roman" w:hAnsi="Times New Roman" w:cs="Times New Roman"/>
          <w:color w:val="000000"/>
          <w:sz w:val="24"/>
          <w:szCs w:val="24"/>
        </w:rPr>
        <w:t>) arba inicijuoja eksperto (-ų) kvietimą konsultuoti klausimu, kuriam reikia specialių</w:t>
      </w:r>
      <w:r w:rsidR="008E50BA" w:rsidRPr="008E50BA">
        <w:rPr>
          <w:rFonts w:ascii="Times New Roman" w:eastAsia="Times New Roman" w:hAnsi="Times New Roman" w:cs="Times New Roman"/>
          <w:color w:val="000000"/>
          <w:sz w:val="24"/>
          <w:szCs w:val="24"/>
        </w:rPr>
        <w:t>jų</w:t>
      </w:r>
      <w:r w:rsidRPr="008E50BA">
        <w:rPr>
          <w:rFonts w:ascii="Times New Roman" w:eastAsia="Times New Roman" w:hAnsi="Times New Roman" w:cs="Times New Roman"/>
          <w:color w:val="000000"/>
          <w:sz w:val="24"/>
          <w:szCs w:val="24"/>
        </w:rPr>
        <w:t xml:space="preserve"> žinių, ir (ar) tiekėjų pateiktiems pasiūlymams nagrinėti</w:t>
      </w:r>
      <w:r w:rsidR="008E50BA" w:rsidRPr="008E50BA">
        <w:rPr>
          <w:rFonts w:ascii="Times New Roman" w:eastAsia="Times New Roman" w:hAnsi="Times New Roman" w:cs="Times New Roman"/>
          <w:color w:val="000000"/>
          <w:sz w:val="24"/>
          <w:szCs w:val="24"/>
        </w:rPr>
        <w:t xml:space="preserve">. </w:t>
      </w:r>
      <w:r w:rsidRPr="008E50BA">
        <w:rPr>
          <w:rFonts w:ascii="Times New Roman" w:eastAsia="Times New Roman" w:hAnsi="Times New Roman" w:cs="Times New Roman"/>
          <w:color w:val="000000"/>
          <w:sz w:val="24"/>
          <w:szCs w:val="24"/>
        </w:rPr>
        <w:t xml:space="preserve"> </w:t>
      </w:r>
      <w:r w:rsidR="008E50BA" w:rsidRPr="008E50BA">
        <w:rPr>
          <w:rFonts w:ascii="Times New Roman" w:eastAsia="Times New Roman" w:hAnsi="Times New Roman" w:cs="Times New Roman"/>
          <w:color w:val="000000"/>
          <w:sz w:val="24"/>
          <w:szCs w:val="24"/>
        </w:rPr>
        <w:t xml:space="preserve">Jeigu pirkime reikalaujamas sutarties įvykdymo užtikrinimas, Pirkimo organizatorius jam įvertinti kaip ekspertą kviečia Teisininką. </w:t>
      </w:r>
      <w:bookmarkStart w:id="9" w:name="_Hlk168521905"/>
      <w:r w:rsidR="008E50BA" w:rsidRPr="008E50BA">
        <w:rPr>
          <w:rFonts w:ascii="Times New Roman" w:eastAsia="Times New Roman" w:hAnsi="Times New Roman" w:cs="Times New Roman"/>
          <w:color w:val="000000"/>
          <w:sz w:val="24"/>
          <w:szCs w:val="24"/>
        </w:rPr>
        <w:t xml:space="preserve">Visi kviečiami ekspertai gali pradėti darbą tik Fondo direktoriui paskyrus jiems šias funkcijas įsakymu ar rezoliucija. Atskiras paskyrimas nereikalingas, jei ekspertu į konkrečią pirkimo procedūrą kviečiamas to </w:t>
      </w:r>
      <w:r w:rsidR="008E50BA" w:rsidRPr="00226C1D">
        <w:rPr>
          <w:rFonts w:ascii="Times New Roman" w:eastAsia="Times New Roman" w:hAnsi="Times New Roman" w:cs="Times New Roman"/>
          <w:color w:val="000000"/>
          <w:sz w:val="24"/>
          <w:szCs w:val="24"/>
        </w:rPr>
        <w:t>Pirkimo iniciatorius arba Teisininkas;</w:t>
      </w:r>
      <w:bookmarkEnd w:id="9"/>
    </w:p>
    <w:p w14:paraId="0AFCA89A" w14:textId="466A5B47" w:rsidR="008753EA" w:rsidRPr="00226C1D" w:rsidRDefault="00C61ED8" w:rsidP="008753EA">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226C1D">
        <w:rPr>
          <w:rFonts w:ascii="Times New Roman" w:eastAsia="Times New Roman" w:hAnsi="Times New Roman" w:cs="Times New Roman"/>
          <w:sz w:val="24"/>
          <w:szCs w:val="24"/>
        </w:rPr>
        <w:t xml:space="preserve">nagrinėja pretenziją, gautą iki sutarties sudarymo, </w:t>
      </w:r>
      <w:r w:rsidRPr="00226C1D">
        <w:rPr>
          <w:rFonts w:ascii="Times New Roman" w:eastAsia="Times New Roman" w:hAnsi="Times New Roman" w:cs="Times New Roman"/>
          <w:color w:val="000000"/>
          <w:sz w:val="24"/>
          <w:szCs w:val="24"/>
        </w:rPr>
        <w:t>jei tai numatyta Pirkimų komisijos darbo reglamente. Jeigu tokia funkcija Pirkimo komisijos darbo reglamente nėra numatyta, pretenziją nagrinėja Teisininkas ar kitas Fondo darbuotojas, kuriam Fondo direktoriaus yra pavesta nagrinėti pretenziją</w:t>
      </w:r>
      <w:r w:rsidR="008753EA" w:rsidRPr="00226C1D">
        <w:rPr>
          <w:rFonts w:ascii="Times New Roman" w:eastAsia="Times New Roman" w:hAnsi="Times New Roman" w:cs="Times New Roman"/>
          <w:color w:val="000000"/>
          <w:sz w:val="24"/>
          <w:szCs w:val="24"/>
        </w:rPr>
        <w:t>;</w:t>
      </w:r>
      <w:r w:rsidRPr="00226C1D">
        <w:rPr>
          <w:rFonts w:ascii="Times New Roman" w:eastAsia="Times New Roman" w:hAnsi="Times New Roman" w:cs="Times New Roman"/>
          <w:color w:val="000000"/>
          <w:sz w:val="24"/>
          <w:szCs w:val="24"/>
        </w:rPr>
        <w:t xml:space="preserve"> </w:t>
      </w:r>
    </w:p>
    <w:p w14:paraId="23AD8E6C" w14:textId="7953A285" w:rsidR="00192D78" w:rsidRPr="00226C1D" w:rsidRDefault="00192D78"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226C1D">
        <w:rPr>
          <w:rFonts w:ascii="Times New Roman" w:eastAsia="Times New Roman" w:hAnsi="Times New Roman" w:cs="Times New Roman"/>
          <w:color w:val="000000"/>
          <w:sz w:val="24"/>
          <w:szCs w:val="24"/>
        </w:rPr>
        <w:t xml:space="preserve">apie priimtą </w:t>
      </w:r>
      <w:r w:rsidR="00466690" w:rsidRPr="00226C1D">
        <w:rPr>
          <w:rFonts w:ascii="Times New Roman" w:eastAsia="Times New Roman" w:hAnsi="Times New Roman" w:cs="Times New Roman"/>
          <w:color w:val="000000"/>
          <w:sz w:val="24"/>
          <w:szCs w:val="24"/>
        </w:rPr>
        <w:t xml:space="preserve">motyvuotą sprendimą </w:t>
      </w:r>
      <w:r w:rsidR="00F14C0A" w:rsidRPr="00226C1D">
        <w:rPr>
          <w:rFonts w:ascii="Times New Roman" w:eastAsia="Times New Roman" w:hAnsi="Times New Roman" w:cs="Times New Roman"/>
          <w:color w:val="000000"/>
          <w:sz w:val="24"/>
          <w:szCs w:val="24"/>
        </w:rPr>
        <w:t xml:space="preserve">dėl gautos pretenzijos </w:t>
      </w:r>
      <w:r w:rsidR="00466690" w:rsidRPr="00226C1D">
        <w:rPr>
          <w:rFonts w:ascii="Times New Roman" w:eastAsia="Times New Roman" w:hAnsi="Times New Roman" w:cs="Times New Roman"/>
          <w:color w:val="000000"/>
          <w:sz w:val="24"/>
          <w:szCs w:val="24"/>
        </w:rPr>
        <w:t>arba sprendimą nenagrinėti pretenzijos</w:t>
      </w:r>
      <w:r w:rsidR="008C5AE0" w:rsidRPr="00226C1D">
        <w:rPr>
          <w:rFonts w:ascii="Times New Roman" w:eastAsia="Times New Roman" w:hAnsi="Times New Roman" w:cs="Times New Roman"/>
          <w:color w:val="000000"/>
          <w:sz w:val="24"/>
          <w:szCs w:val="24"/>
        </w:rPr>
        <w:t>,</w:t>
      </w:r>
      <w:r w:rsidR="00466690" w:rsidRPr="00226C1D">
        <w:rPr>
          <w:rFonts w:ascii="Times New Roman" w:eastAsia="Times New Roman" w:hAnsi="Times New Roman" w:cs="Times New Roman"/>
          <w:color w:val="000000"/>
          <w:sz w:val="24"/>
          <w:szCs w:val="24"/>
        </w:rPr>
        <w:t xml:space="preserve"> (taip pat apie anksčiau praneštų pirkimo procedūros terminų pasikeitimą) raštu praneša </w:t>
      </w:r>
      <w:r w:rsidR="00466690" w:rsidRPr="00226C1D">
        <w:rPr>
          <w:rFonts w:ascii="Times New Roman" w:eastAsia="Times New Roman" w:hAnsi="Times New Roman" w:cs="Times New Roman"/>
          <w:color w:val="000000"/>
          <w:sz w:val="24"/>
          <w:szCs w:val="24"/>
        </w:rPr>
        <w:lastRenderedPageBreak/>
        <w:t>pretenziją pateikusiam tiekėjui, suinteresuotiems kandidatams ir suinteresuotiems dalyviams ne vėliau kaip per VPĮ nustatytą pretenzijos išnagrinėjimo terminą;</w:t>
      </w:r>
    </w:p>
    <w:p w14:paraId="6532A357" w14:textId="77777777" w:rsidR="00192D78" w:rsidRPr="00192D78"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226C1D">
        <w:rPr>
          <w:rFonts w:ascii="Times New Roman" w:eastAsia="Times New Roman" w:hAnsi="Times New Roman" w:cs="Times New Roman"/>
          <w:color w:val="000000"/>
          <w:sz w:val="24"/>
          <w:szCs w:val="24"/>
        </w:rPr>
        <w:t>pateikia informaciją Pirkimų administratoriui, jei vykdomos</w:t>
      </w:r>
      <w:r w:rsidRPr="00192D78">
        <w:rPr>
          <w:rFonts w:ascii="Times New Roman" w:eastAsia="Times New Roman" w:hAnsi="Times New Roman" w:cs="Times New Roman"/>
          <w:color w:val="000000"/>
          <w:sz w:val="24"/>
          <w:szCs w:val="24"/>
        </w:rPr>
        <w:t xml:space="preserve"> pirkimo procedūros metu tiekėjas nuslėpė ar pateikė melagingą informaciją pagal pirkimo dokumentų reikalavimus ir VPĮ nuostatas;</w:t>
      </w:r>
    </w:p>
    <w:p w14:paraId="00F0C1D9" w14:textId="77777777" w:rsidR="00192D78" w:rsidRPr="00192D78"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192D78">
        <w:rPr>
          <w:rFonts w:ascii="Times New Roman" w:eastAsia="Times New Roman" w:hAnsi="Times New Roman" w:cs="Times New Roman"/>
          <w:color w:val="000000"/>
          <w:sz w:val="24"/>
          <w:szCs w:val="24"/>
        </w:rPr>
        <w:t xml:space="preserve">kartu su Teisininku rengia ir derina sutarčių projektus ; </w:t>
      </w:r>
    </w:p>
    <w:p w14:paraId="61D70D8F" w14:textId="1E74C686" w:rsidR="008C5AE0" w:rsidRPr="00192D78"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192D78">
        <w:rPr>
          <w:rFonts w:ascii="Times New Roman" w:eastAsia="Times New Roman" w:hAnsi="Times New Roman" w:cs="Times New Roman"/>
          <w:color w:val="000000"/>
          <w:sz w:val="24"/>
          <w:szCs w:val="24"/>
        </w:rPr>
        <w:t>bendradarbiauja su kitais Taisyklėse nurodytais pirkimų procese dalyvaujančiais asmenimis, siekdama sklandaus pirkimų organizavimo ir vykdymo proceso bei pirkimo tikslo.</w:t>
      </w:r>
    </w:p>
    <w:p w14:paraId="3598B47B" w14:textId="36B33BC5" w:rsidR="008C5AE0" w:rsidRPr="008C5AE0" w:rsidRDefault="00466690" w:rsidP="00192D78">
      <w:pPr>
        <w:pStyle w:val="Sraopastraipa"/>
        <w:numPr>
          <w:ilvl w:val="0"/>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C5AE0">
        <w:rPr>
          <w:rFonts w:ascii="Times New Roman" w:eastAsia="Times New Roman" w:hAnsi="Times New Roman" w:cs="Times New Roman"/>
          <w:b/>
          <w:color w:val="000000"/>
          <w:sz w:val="24"/>
          <w:szCs w:val="24"/>
        </w:rPr>
        <w:t>Už sutarties vykdymą atsaking</w:t>
      </w:r>
      <w:r w:rsidR="001B5F37" w:rsidRPr="008C5AE0">
        <w:rPr>
          <w:rFonts w:ascii="Times New Roman" w:eastAsia="Times New Roman" w:hAnsi="Times New Roman" w:cs="Times New Roman"/>
          <w:b/>
          <w:color w:val="000000"/>
          <w:sz w:val="24"/>
          <w:szCs w:val="24"/>
        </w:rPr>
        <w:t>as</w:t>
      </w:r>
      <w:r w:rsidRPr="008C5AE0">
        <w:rPr>
          <w:rFonts w:ascii="Times New Roman" w:eastAsia="Times New Roman" w:hAnsi="Times New Roman" w:cs="Times New Roman"/>
          <w:b/>
          <w:color w:val="000000"/>
          <w:sz w:val="24"/>
          <w:szCs w:val="24"/>
        </w:rPr>
        <w:t xml:space="preserve"> asm</w:t>
      </w:r>
      <w:r w:rsidR="001B5F37" w:rsidRPr="008C5AE0">
        <w:rPr>
          <w:rFonts w:ascii="Times New Roman" w:eastAsia="Times New Roman" w:hAnsi="Times New Roman" w:cs="Times New Roman"/>
          <w:b/>
          <w:color w:val="000000"/>
          <w:sz w:val="24"/>
          <w:szCs w:val="24"/>
        </w:rPr>
        <w:t xml:space="preserve">uo: </w:t>
      </w:r>
    </w:p>
    <w:p w14:paraId="4C6C2E65" w14:textId="77777777" w:rsidR="008C5AE0" w:rsidRPr="008C5AE0"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C5AE0">
        <w:rPr>
          <w:rFonts w:ascii="Times New Roman" w:eastAsia="Times New Roman" w:hAnsi="Times New Roman" w:cs="Times New Roman"/>
          <w:color w:val="000000"/>
          <w:sz w:val="24"/>
          <w:szCs w:val="24"/>
        </w:rPr>
        <w:t xml:space="preserve">vykdo ir prižiūri sutartyje numatytų įsipareigojimų vykdymą ir </w:t>
      </w:r>
      <w:r w:rsidR="001B5F37" w:rsidRPr="008C5AE0">
        <w:rPr>
          <w:rFonts w:ascii="Times New Roman" w:eastAsia="Times New Roman" w:hAnsi="Times New Roman" w:cs="Times New Roman"/>
          <w:color w:val="000000"/>
          <w:sz w:val="24"/>
          <w:szCs w:val="24"/>
        </w:rPr>
        <w:t xml:space="preserve">prekių </w:t>
      </w:r>
      <w:r w:rsidRPr="008C5AE0">
        <w:rPr>
          <w:rFonts w:ascii="Times New Roman" w:eastAsia="Times New Roman" w:hAnsi="Times New Roman" w:cs="Times New Roman"/>
          <w:color w:val="000000"/>
          <w:sz w:val="24"/>
          <w:szCs w:val="24"/>
        </w:rPr>
        <w:t>pristatymo (</w:t>
      </w:r>
      <w:r w:rsidR="001B5F37" w:rsidRPr="008C5AE0">
        <w:rPr>
          <w:rFonts w:ascii="Times New Roman" w:eastAsia="Times New Roman" w:hAnsi="Times New Roman" w:cs="Times New Roman"/>
          <w:color w:val="000000"/>
          <w:sz w:val="24"/>
          <w:szCs w:val="24"/>
        </w:rPr>
        <w:t xml:space="preserve">darbų </w:t>
      </w:r>
      <w:r w:rsidRPr="008C5AE0">
        <w:rPr>
          <w:rFonts w:ascii="Times New Roman" w:eastAsia="Times New Roman" w:hAnsi="Times New Roman" w:cs="Times New Roman"/>
          <w:color w:val="000000"/>
          <w:sz w:val="24"/>
          <w:szCs w:val="24"/>
        </w:rPr>
        <w:t xml:space="preserve">atlikimo, </w:t>
      </w:r>
      <w:r w:rsidR="001B5F37" w:rsidRPr="008C5AE0">
        <w:rPr>
          <w:rFonts w:ascii="Times New Roman" w:eastAsia="Times New Roman" w:hAnsi="Times New Roman" w:cs="Times New Roman"/>
          <w:color w:val="000000"/>
          <w:sz w:val="24"/>
          <w:szCs w:val="24"/>
        </w:rPr>
        <w:t xml:space="preserve">paslaugų </w:t>
      </w:r>
      <w:r w:rsidRPr="008C5AE0">
        <w:rPr>
          <w:rFonts w:ascii="Times New Roman" w:eastAsia="Times New Roman" w:hAnsi="Times New Roman" w:cs="Times New Roman"/>
          <w:color w:val="000000"/>
          <w:sz w:val="24"/>
          <w:szCs w:val="24"/>
        </w:rPr>
        <w:t>teikimo) terminų bei prekių, paslaugų ir darbų atitikties sutartyje numatytiems kokybiniams ir kitiems reikalavimams laikymąsi;</w:t>
      </w:r>
    </w:p>
    <w:p w14:paraId="4F0BA880"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8C5AE0">
        <w:rPr>
          <w:rFonts w:ascii="Times New Roman" w:eastAsia="Times New Roman" w:hAnsi="Times New Roman" w:cs="Times New Roman"/>
          <w:color w:val="000000"/>
          <w:sz w:val="24"/>
          <w:szCs w:val="24"/>
        </w:rPr>
        <w:t xml:space="preserve">pasirašo prekių, paslaugų ir (ar) darbų priėmimo–perdavimo aktus, taip patvirtindamas, kad Fondas neturi pretenzijų dėl gautų prekių ar suteiktų paslaugų ar </w:t>
      </w:r>
      <w:r w:rsidR="000A014D">
        <w:rPr>
          <w:rFonts w:ascii="Times New Roman" w:eastAsia="Times New Roman" w:hAnsi="Times New Roman" w:cs="Times New Roman"/>
          <w:color w:val="000000"/>
          <w:sz w:val="24"/>
          <w:szCs w:val="24"/>
        </w:rPr>
        <w:t xml:space="preserve">atliktų </w:t>
      </w:r>
      <w:r w:rsidRPr="008C5AE0">
        <w:rPr>
          <w:rFonts w:ascii="Times New Roman" w:eastAsia="Times New Roman" w:hAnsi="Times New Roman" w:cs="Times New Roman"/>
          <w:color w:val="000000"/>
          <w:sz w:val="24"/>
          <w:szCs w:val="24"/>
        </w:rPr>
        <w:t xml:space="preserve">darbų, vizuoja gautas sąskaitas faktūras (PVM sąskaitas faktūras) ar kitus teisės aktuose ar sutartyje numatytus apskaitos dokumentus, kuriuos iš elektroninės sistemos </w:t>
      </w:r>
      <w:sdt>
        <w:sdtPr>
          <w:tag w:val="goog_rdk_6"/>
          <w:id w:val="1980959860"/>
        </w:sdtPr>
        <w:sdtEndPr/>
        <w:sdtContent/>
      </w:sdt>
      <w:r w:rsidRPr="008C5AE0">
        <w:rPr>
          <w:rFonts w:ascii="Times New Roman" w:eastAsia="Times New Roman" w:hAnsi="Times New Roman" w:cs="Times New Roman"/>
          <w:color w:val="000000"/>
          <w:sz w:val="24"/>
          <w:szCs w:val="24"/>
        </w:rPr>
        <w:t xml:space="preserve">E. sąskaita </w:t>
      </w:r>
      <w:r w:rsidR="001B5F37" w:rsidRPr="008C5AE0">
        <w:rPr>
          <w:rFonts w:ascii="Times New Roman" w:eastAsia="Times New Roman" w:hAnsi="Times New Roman" w:cs="Times New Roman"/>
          <w:color w:val="000000"/>
          <w:sz w:val="24"/>
          <w:szCs w:val="24"/>
        </w:rPr>
        <w:t xml:space="preserve">jam </w:t>
      </w:r>
      <w:r w:rsidRPr="008C5AE0">
        <w:rPr>
          <w:rFonts w:ascii="Times New Roman" w:eastAsia="Times New Roman" w:hAnsi="Times New Roman" w:cs="Times New Roman"/>
          <w:color w:val="000000"/>
          <w:sz w:val="24"/>
          <w:szCs w:val="24"/>
        </w:rPr>
        <w:t xml:space="preserve">perduoda Finansų </w:t>
      </w:r>
      <w:r w:rsidRPr="008C5AE0">
        <w:rPr>
          <w:rFonts w:ascii="Times New Roman" w:eastAsia="Times New Roman" w:hAnsi="Times New Roman" w:cs="Times New Roman"/>
          <w:sz w:val="24"/>
          <w:szCs w:val="24"/>
        </w:rPr>
        <w:t xml:space="preserve">ir apskaitos </w:t>
      </w:r>
      <w:r w:rsidRPr="008C5AE0">
        <w:rPr>
          <w:rFonts w:ascii="Times New Roman" w:eastAsia="Times New Roman" w:hAnsi="Times New Roman" w:cs="Times New Roman"/>
          <w:color w:val="000000"/>
          <w:sz w:val="24"/>
          <w:szCs w:val="24"/>
        </w:rPr>
        <w:t>skyrius;</w:t>
      </w:r>
    </w:p>
    <w:p w14:paraId="02D8CDA3"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tarnybiniu pranešimu Teisininkui teikia informaciją dėl sutarties netinkamo vykdymo</w:t>
      </w:r>
      <w:r w:rsidR="0028229E" w:rsidRPr="000A014D">
        <w:rPr>
          <w:rFonts w:ascii="Times New Roman" w:eastAsia="Times New Roman" w:hAnsi="Times New Roman" w:cs="Times New Roman"/>
          <w:color w:val="000000"/>
          <w:sz w:val="24"/>
          <w:szCs w:val="24"/>
        </w:rPr>
        <w:t xml:space="preserve"> ar nevykdymo,</w:t>
      </w:r>
      <w:r w:rsidR="001B5F37" w:rsidRPr="000A014D">
        <w:rPr>
          <w:rFonts w:ascii="Times New Roman" w:eastAsia="Times New Roman" w:hAnsi="Times New Roman" w:cs="Times New Roman"/>
          <w:color w:val="000000"/>
          <w:sz w:val="24"/>
          <w:szCs w:val="24"/>
        </w:rPr>
        <w:t xml:space="preserve"> taip pat </w:t>
      </w:r>
      <w:r w:rsidRPr="000A014D">
        <w:rPr>
          <w:rFonts w:ascii="Times New Roman" w:eastAsia="Times New Roman" w:hAnsi="Times New Roman" w:cs="Times New Roman"/>
          <w:color w:val="000000"/>
          <w:sz w:val="24"/>
          <w:szCs w:val="24"/>
        </w:rPr>
        <w:t xml:space="preserve">sutarties keitimo poreikio; </w:t>
      </w:r>
    </w:p>
    <w:p w14:paraId="3523C390"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teikia Teisininkui visą prašomą informaciją ir derina sutarties pratęsimo, keitimo ir nutraukimo projektus;</w:t>
      </w:r>
    </w:p>
    <w:p w14:paraId="363538E0"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palaiko tiesioginį ryšį su sutartį vykdančiais tiekėjais, periodiškai aptaria sutarties vykdymo eigą;</w:t>
      </w:r>
    </w:p>
    <w:p w14:paraId="2BD264C3"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 xml:space="preserve">palaiko tiesioginį ryšį su Teisininku, jei turi pagrįstų abejonių, kad tiekėjas netinkamai vykdys ar neįvykdys sutarties, imasi galimų prevencinių veiksmų (jei tokie įmanomi); </w:t>
      </w:r>
    </w:p>
    <w:p w14:paraId="7A7370C6" w14:textId="04629090" w:rsidR="000A014D" w:rsidRPr="000A014D" w:rsidRDefault="000773CD"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t>
      </w:r>
      <w:r w:rsidR="00A403A1">
        <w:rPr>
          <w:rFonts w:ascii="Times New Roman" w:eastAsia="Times New Roman" w:hAnsi="Times New Roman" w:cs="Times New Roman"/>
          <w:color w:val="000000"/>
          <w:sz w:val="24"/>
          <w:szCs w:val="24"/>
        </w:rPr>
        <w:t>eteko galios</w:t>
      </w:r>
      <w:r w:rsidR="00466690" w:rsidRPr="000A014D">
        <w:rPr>
          <w:rFonts w:ascii="Times New Roman" w:eastAsia="Times New Roman" w:hAnsi="Times New Roman" w:cs="Times New Roman"/>
          <w:color w:val="000000"/>
          <w:sz w:val="24"/>
          <w:szCs w:val="24"/>
        </w:rPr>
        <w:t>;</w:t>
      </w:r>
    </w:p>
    <w:p w14:paraId="080E5D30"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organizuoja atnaujinto tiekėjų varžymosi pagal preliminariąją sutartį procedūros inicijavimą arba, jei</w:t>
      </w:r>
      <w:r w:rsidR="0028229E" w:rsidRPr="000A014D">
        <w:rPr>
          <w:rFonts w:ascii="Times New Roman" w:eastAsia="Times New Roman" w:hAnsi="Times New Roman" w:cs="Times New Roman"/>
          <w:color w:val="000000"/>
          <w:sz w:val="24"/>
          <w:szCs w:val="24"/>
        </w:rPr>
        <w:t xml:space="preserve"> tas</w:t>
      </w:r>
      <w:r w:rsidRPr="000A014D">
        <w:rPr>
          <w:rFonts w:ascii="Times New Roman" w:eastAsia="Times New Roman" w:hAnsi="Times New Roman" w:cs="Times New Roman"/>
          <w:color w:val="000000"/>
          <w:sz w:val="24"/>
          <w:szCs w:val="24"/>
        </w:rPr>
        <w:t xml:space="preserve"> pats asmuo yra ir Pirkimo </w:t>
      </w:r>
      <w:r w:rsidRPr="000A014D">
        <w:rPr>
          <w:rFonts w:ascii="Times New Roman" w:eastAsia="Times New Roman" w:hAnsi="Times New Roman" w:cs="Times New Roman"/>
          <w:sz w:val="24"/>
          <w:szCs w:val="24"/>
        </w:rPr>
        <w:t>organizatorius</w:t>
      </w:r>
      <w:r w:rsidRPr="000A014D">
        <w:rPr>
          <w:rFonts w:ascii="Times New Roman" w:eastAsia="Times New Roman" w:hAnsi="Times New Roman" w:cs="Times New Roman"/>
          <w:color w:val="000000"/>
          <w:sz w:val="24"/>
          <w:szCs w:val="24"/>
        </w:rPr>
        <w:t>, ją inicijuoja;</w:t>
      </w:r>
    </w:p>
    <w:p w14:paraId="5EB0221F"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pasibaigus sutarčiai</w:t>
      </w:r>
      <w:r w:rsidR="0028229E" w:rsidRPr="000A014D">
        <w:rPr>
          <w:rFonts w:ascii="Times New Roman" w:eastAsia="Times New Roman" w:hAnsi="Times New Roman" w:cs="Times New Roman"/>
          <w:color w:val="000000"/>
          <w:sz w:val="24"/>
          <w:szCs w:val="24"/>
        </w:rPr>
        <w:t>,</w:t>
      </w:r>
      <w:r w:rsidRPr="000A014D">
        <w:rPr>
          <w:rFonts w:ascii="Times New Roman" w:eastAsia="Times New Roman" w:hAnsi="Times New Roman" w:cs="Times New Roman"/>
          <w:color w:val="000000"/>
          <w:sz w:val="24"/>
          <w:szCs w:val="24"/>
        </w:rPr>
        <w:t xml:space="preserve"> informuoja Pirkimų iniciatorių </w:t>
      </w:r>
      <w:r w:rsidRPr="000A014D">
        <w:rPr>
          <w:rFonts w:ascii="Times New Roman" w:eastAsia="Times New Roman" w:hAnsi="Times New Roman" w:cs="Times New Roman"/>
          <w:sz w:val="24"/>
          <w:szCs w:val="24"/>
        </w:rPr>
        <w:t xml:space="preserve">ir Fondo direktorių </w:t>
      </w:r>
      <w:r w:rsidRPr="000A014D">
        <w:rPr>
          <w:rFonts w:ascii="Times New Roman" w:eastAsia="Times New Roman" w:hAnsi="Times New Roman" w:cs="Times New Roman"/>
          <w:color w:val="000000"/>
          <w:sz w:val="24"/>
          <w:szCs w:val="24"/>
        </w:rPr>
        <w:t>apie sutarties vykdymo eigą ir pasiektus rezultatus;</w:t>
      </w:r>
    </w:p>
    <w:p w14:paraId="6A51126E" w14:textId="77777777" w:rsidR="000A014D" w:rsidRPr="000A014D" w:rsidRDefault="00466690" w:rsidP="00192D78">
      <w:pPr>
        <w:pStyle w:val="Sraopastraipa"/>
        <w:numPr>
          <w:ilvl w:val="1"/>
          <w:numId w:val="8"/>
        </w:numPr>
        <w:pBdr>
          <w:top w:val="nil"/>
          <w:left w:val="nil"/>
          <w:bottom w:val="nil"/>
          <w:right w:val="nil"/>
          <w:between w:val="nil"/>
        </w:pBdr>
        <w:tabs>
          <w:tab w:val="left" w:pos="993"/>
          <w:tab w:val="left" w:pos="1418"/>
        </w:tabs>
        <w:spacing w:after="0" w:line="240" w:lineRule="auto"/>
        <w:ind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p>
    <w:p w14:paraId="20B0F610" w14:textId="77777777" w:rsidR="000A014D" w:rsidRPr="000A014D" w:rsidRDefault="00466690" w:rsidP="000A014D">
      <w:pPr>
        <w:pStyle w:val="Sraopastraipa"/>
        <w:numPr>
          <w:ilvl w:val="0"/>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b/>
          <w:color w:val="000000"/>
          <w:sz w:val="24"/>
          <w:szCs w:val="24"/>
        </w:rPr>
        <w:t>Teisinink</w:t>
      </w:r>
      <w:r w:rsidR="006E18E1" w:rsidRPr="000A014D">
        <w:rPr>
          <w:rFonts w:ascii="Times New Roman" w:eastAsia="Times New Roman" w:hAnsi="Times New Roman" w:cs="Times New Roman"/>
          <w:b/>
          <w:color w:val="000000"/>
          <w:sz w:val="24"/>
          <w:szCs w:val="24"/>
        </w:rPr>
        <w:t>as:</w:t>
      </w:r>
    </w:p>
    <w:p w14:paraId="1BC667A4" w14:textId="77777777" w:rsidR="000A014D" w:rsidRPr="000A014D" w:rsidRDefault="00466690" w:rsidP="000A014D">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sz w:val="24"/>
          <w:szCs w:val="24"/>
        </w:rPr>
        <w:t>k</w:t>
      </w:r>
      <w:r w:rsidRPr="000A014D">
        <w:rPr>
          <w:rFonts w:ascii="Times New Roman" w:eastAsia="Times New Roman" w:hAnsi="Times New Roman" w:cs="Times New Roman"/>
          <w:color w:val="000000"/>
          <w:sz w:val="24"/>
          <w:szCs w:val="24"/>
        </w:rPr>
        <w:t>artu su Pirkimų organizatoriumi ir (ar</w:t>
      </w:r>
      <w:r w:rsidRPr="000A014D">
        <w:rPr>
          <w:rFonts w:ascii="Times New Roman" w:eastAsia="Times New Roman" w:hAnsi="Times New Roman" w:cs="Times New Roman"/>
          <w:sz w:val="24"/>
          <w:szCs w:val="24"/>
        </w:rPr>
        <w:t>)</w:t>
      </w:r>
      <w:r w:rsidRPr="000A014D">
        <w:rPr>
          <w:rFonts w:ascii="Times New Roman" w:eastAsia="Times New Roman" w:hAnsi="Times New Roman" w:cs="Times New Roman"/>
          <w:color w:val="000000"/>
          <w:sz w:val="24"/>
          <w:szCs w:val="24"/>
        </w:rPr>
        <w:t xml:space="preserve"> Pirkimų komisija rengia ir derina pirkimo sutarčių projektus;</w:t>
      </w:r>
    </w:p>
    <w:p w14:paraId="3DFA96A2" w14:textId="77777777" w:rsidR="000A014D" w:rsidRPr="000A014D" w:rsidRDefault="00466690" w:rsidP="000A014D">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derina prašymo Viešųjų pirkimų tarnybai dėl sutikimo vykdyti pirkimą neskelbiamų derybų būdu projektą;</w:t>
      </w:r>
    </w:p>
    <w:p w14:paraId="0BDB4E61" w14:textId="77777777" w:rsidR="003E4F90" w:rsidRPr="003E4F90" w:rsidRDefault="003329F8" w:rsidP="003E4F90">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0A014D">
        <w:rPr>
          <w:rFonts w:ascii="Times New Roman" w:eastAsia="Times New Roman" w:hAnsi="Times New Roman" w:cs="Times New Roman"/>
          <w:color w:val="000000"/>
          <w:sz w:val="24"/>
          <w:szCs w:val="24"/>
        </w:rPr>
        <w:t>Fondo direktoriui pavedus</w:t>
      </w:r>
      <w:r w:rsidR="000A014D">
        <w:rPr>
          <w:rFonts w:ascii="Times New Roman" w:eastAsia="Times New Roman" w:hAnsi="Times New Roman" w:cs="Times New Roman"/>
          <w:color w:val="000000"/>
          <w:sz w:val="24"/>
          <w:szCs w:val="24"/>
        </w:rPr>
        <w:t>,</w:t>
      </w:r>
      <w:r w:rsidRPr="000A014D">
        <w:rPr>
          <w:rFonts w:ascii="Times New Roman" w:eastAsia="Times New Roman" w:hAnsi="Times New Roman" w:cs="Times New Roman"/>
          <w:color w:val="000000"/>
          <w:sz w:val="24"/>
          <w:szCs w:val="24"/>
        </w:rPr>
        <w:t xml:space="preserve"> nagrinėja iš Pirkimų organizatoriaus arba Pirkimų komisijos gautas pretenzijas per VPĮ nustatytą terminą ir priimtą motyvuotą sprendimą pateikia Pirkimų organizatoriui arba Pirkimų komisijos sekretoriui. Pavėluotai pateiktos pretenzijos arba pakartotinai pateiktos pretenzijos dėl to paties Fondo priimto sprendimo arba atlikto veiksmo, gali būti nenagrinėjamos. Argumentuotas sprendimas nenagrinėti pretenzijos pateikiamas Pirkimų organizatoriui arba Pirkimų komisijos sekretoriui;</w:t>
      </w:r>
    </w:p>
    <w:p w14:paraId="2245F20C" w14:textId="31DFDCE8" w:rsidR="003E4F90" w:rsidRPr="003E4F90" w:rsidRDefault="000B343C" w:rsidP="003E4F90">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3E4F90">
        <w:rPr>
          <w:rFonts w:ascii="Times New Roman" w:eastAsia="Times New Roman" w:hAnsi="Times New Roman" w:cs="Times New Roman"/>
          <w:color w:val="000000"/>
          <w:sz w:val="24"/>
          <w:szCs w:val="24"/>
        </w:rPr>
        <w:t>jeigu pirkimo objektas yra sudėtingas, o pretenzijai išnagrinėti reikia specialių</w:t>
      </w:r>
      <w:r w:rsidR="000A014D" w:rsidRPr="003E4F90">
        <w:rPr>
          <w:rFonts w:ascii="Times New Roman" w:eastAsia="Times New Roman" w:hAnsi="Times New Roman" w:cs="Times New Roman"/>
          <w:color w:val="000000"/>
          <w:sz w:val="24"/>
          <w:szCs w:val="24"/>
        </w:rPr>
        <w:t>jų</w:t>
      </w:r>
      <w:r w:rsidRPr="003E4F90">
        <w:rPr>
          <w:rFonts w:ascii="Times New Roman" w:eastAsia="Times New Roman" w:hAnsi="Times New Roman" w:cs="Times New Roman"/>
          <w:color w:val="000000"/>
          <w:sz w:val="24"/>
          <w:szCs w:val="24"/>
        </w:rPr>
        <w:t xml:space="preserve"> žinių, kviečia ekspertą (-</w:t>
      </w:r>
      <w:proofErr w:type="spellStart"/>
      <w:r w:rsidRPr="003E4F90">
        <w:rPr>
          <w:rFonts w:ascii="Times New Roman" w:eastAsia="Times New Roman" w:hAnsi="Times New Roman" w:cs="Times New Roman"/>
          <w:color w:val="000000"/>
          <w:sz w:val="24"/>
          <w:szCs w:val="24"/>
        </w:rPr>
        <w:t>us</w:t>
      </w:r>
      <w:proofErr w:type="spellEnd"/>
      <w:r w:rsidRPr="003E4F90">
        <w:rPr>
          <w:rFonts w:ascii="Times New Roman" w:eastAsia="Times New Roman" w:hAnsi="Times New Roman" w:cs="Times New Roman"/>
          <w:color w:val="000000"/>
          <w:sz w:val="24"/>
          <w:szCs w:val="24"/>
        </w:rPr>
        <w:t xml:space="preserve">) arba inicijuoja eksperto (-ų) kvietimą konsultuoti klausimu, kuriam reikia specialių žinių. </w:t>
      </w:r>
      <w:r w:rsidR="003E4F90" w:rsidRPr="003E4F90">
        <w:rPr>
          <w:rFonts w:ascii="Times New Roman" w:eastAsia="Times New Roman" w:hAnsi="Times New Roman" w:cs="Times New Roman"/>
          <w:color w:val="000000"/>
          <w:sz w:val="24"/>
          <w:szCs w:val="24"/>
        </w:rPr>
        <w:t>Visi kviečiami ekspertai gali pradėti darbą tik Fondo direktoriui paskyrus jiems šias funkcijas įsakymu ar rezoliucija. Atskiras paskyrimas nereikalingas, jei ekspertu į konkrečią pirkimo procedūrą kviečiamas to Pirkimo iniciatorius</w:t>
      </w:r>
      <w:r w:rsidR="003E4F90">
        <w:rPr>
          <w:rFonts w:ascii="Times New Roman" w:eastAsia="Times New Roman" w:hAnsi="Times New Roman" w:cs="Times New Roman"/>
          <w:color w:val="000000"/>
          <w:sz w:val="24"/>
          <w:szCs w:val="24"/>
        </w:rPr>
        <w:t xml:space="preserve">; </w:t>
      </w:r>
      <w:r w:rsidR="003E4F90" w:rsidRPr="003E4F90">
        <w:rPr>
          <w:rFonts w:ascii="Times New Roman" w:eastAsia="Times New Roman" w:hAnsi="Times New Roman" w:cs="Times New Roman"/>
          <w:color w:val="000000"/>
          <w:sz w:val="24"/>
          <w:szCs w:val="24"/>
        </w:rPr>
        <w:t xml:space="preserve"> </w:t>
      </w:r>
    </w:p>
    <w:p w14:paraId="12B002B0" w14:textId="77777777" w:rsidR="003E4F90" w:rsidRPr="003E4F90" w:rsidRDefault="00466690" w:rsidP="003E4F90">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3E4F90">
        <w:rPr>
          <w:rFonts w:ascii="Times New Roman" w:eastAsia="Times New Roman" w:hAnsi="Times New Roman" w:cs="Times New Roman"/>
          <w:color w:val="000000"/>
          <w:sz w:val="24"/>
          <w:szCs w:val="24"/>
        </w:rPr>
        <w:t>užtikrina sutarties įvykdymo užtikrinimo galiojimą sutartyje nustatytais terminais ir sąlygomis;</w:t>
      </w:r>
    </w:p>
    <w:p w14:paraId="671B3D98" w14:textId="77777777" w:rsidR="003E4F90" w:rsidRPr="003E4F90" w:rsidRDefault="00466690" w:rsidP="003E4F90">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3E4F90">
        <w:rPr>
          <w:rFonts w:ascii="Times New Roman" w:eastAsia="Times New Roman" w:hAnsi="Times New Roman" w:cs="Times New Roman"/>
          <w:color w:val="000000"/>
          <w:sz w:val="24"/>
          <w:szCs w:val="24"/>
        </w:rPr>
        <w:t xml:space="preserve">esant poreikiui kreipiasi į tiekėją dėl naujo sutarties įvykdymo užtikrinimo pateikimo ar jo pratęsimo; </w:t>
      </w:r>
    </w:p>
    <w:p w14:paraId="56B44AEA"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3E4F90">
        <w:rPr>
          <w:rFonts w:ascii="Times New Roman" w:eastAsia="Times New Roman" w:hAnsi="Times New Roman" w:cs="Times New Roman"/>
          <w:color w:val="000000"/>
          <w:sz w:val="24"/>
          <w:szCs w:val="24"/>
        </w:rPr>
        <w:lastRenderedPageBreak/>
        <w:t>vertina, ar pirkimo procedūros metu ar sutarties galiojimo metu pateiktas sutarties įvykdymo užtikrinimas ar jo pratęsimas atitinka pirkimo dokumentų ir (ar) sutarties sąlygas ir, esant netikslumų, kreipiasi dėl tokio sutarties įvykdymo užtikrinimo patikslinimo;</w:t>
      </w:r>
    </w:p>
    <w:p w14:paraId="57341C05"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gavęs iš Už sutarties vykdymą atsakingo asmens informaciją apie netinkamą sutarties vykdymą arba nevykdymą ar poreikį pratęsti sutartį, įvertina sutarties pratęsimo, keitimo ar nutraukimo galimybes ir, kai reikalinga, rengia sutar</w:t>
      </w:r>
      <w:r w:rsidR="006E18E1" w:rsidRPr="00A8159E">
        <w:rPr>
          <w:rFonts w:ascii="Times New Roman" w:eastAsia="Times New Roman" w:hAnsi="Times New Roman" w:cs="Times New Roman"/>
          <w:color w:val="000000"/>
          <w:sz w:val="24"/>
          <w:szCs w:val="24"/>
        </w:rPr>
        <w:t>ties</w:t>
      </w:r>
      <w:r w:rsidRPr="00A8159E">
        <w:rPr>
          <w:rFonts w:ascii="Times New Roman" w:eastAsia="Times New Roman" w:hAnsi="Times New Roman" w:cs="Times New Roman"/>
          <w:color w:val="000000"/>
          <w:sz w:val="24"/>
          <w:szCs w:val="24"/>
        </w:rPr>
        <w:t xml:space="preserve"> pratęsimo, keitimo ar nutraukimo projektą, netesybų taikymo raštus bei teikia juos derinti Fondo darbo reglamente nustatyta tvarka;</w:t>
      </w:r>
    </w:p>
    <w:p w14:paraId="68F14CA5"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netinkamo sutarties vykdymo arba nevykdymo atveju palaiko tiesioginį ryšį su Už sutarties vykdymą atsaking</w:t>
      </w:r>
      <w:r w:rsidR="007600CB" w:rsidRPr="00A8159E">
        <w:rPr>
          <w:rFonts w:ascii="Times New Roman" w:eastAsia="Times New Roman" w:hAnsi="Times New Roman" w:cs="Times New Roman"/>
          <w:color w:val="000000"/>
          <w:sz w:val="24"/>
          <w:szCs w:val="24"/>
        </w:rPr>
        <w:t>u</w:t>
      </w:r>
      <w:r w:rsidRPr="00A8159E">
        <w:rPr>
          <w:rFonts w:ascii="Times New Roman" w:eastAsia="Times New Roman" w:hAnsi="Times New Roman" w:cs="Times New Roman"/>
          <w:color w:val="000000"/>
          <w:sz w:val="24"/>
          <w:szCs w:val="24"/>
        </w:rPr>
        <w:t xml:space="preserve"> asmeni</w:t>
      </w:r>
      <w:r w:rsidR="007600CB" w:rsidRPr="00A8159E">
        <w:rPr>
          <w:rFonts w:ascii="Times New Roman" w:eastAsia="Times New Roman" w:hAnsi="Times New Roman" w:cs="Times New Roman"/>
          <w:color w:val="000000"/>
          <w:sz w:val="24"/>
          <w:szCs w:val="24"/>
        </w:rPr>
        <w:t>u</w:t>
      </w:r>
      <w:r w:rsidRPr="00A8159E">
        <w:rPr>
          <w:rFonts w:ascii="Times New Roman" w:eastAsia="Times New Roman" w:hAnsi="Times New Roman" w:cs="Times New Roman"/>
          <w:color w:val="000000"/>
          <w:sz w:val="24"/>
          <w:szCs w:val="24"/>
        </w:rPr>
        <w:t>, j</w:t>
      </w:r>
      <w:r w:rsidR="007600CB" w:rsidRPr="00A8159E">
        <w:rPr>
          <w:rFonts w:ascii="Times New Roman" w:eastAsia="Times New Roman" w:hAnsi="Times New Roman" w:cs="Times New Roman"/>
          <w:color w:val="000000"/>
          <w:sz w:val="24"/>
          <w:szCs w:val="24"/>
        </w:rPr>
        <w:t>į</w:t>
      </w:r>
      <w:r w:rsidRPr="00A8159E">
        <w:rPr>
          <w:rFonts w:ascii="Times New Roman" w:eastAsia="Times New Roman" w:hAnsi="Times New Roman" w:cs="Times New Roman"/>
          <w:color w:val="000000"/>
          <w:sz w:val="24"/>
          <w:szCs w:val="24"/>
        </w:rPr>
        <w:t xml:space="preserve"> konsultuoja, rengia su šiais klausimais susijusius raštus;</w:t>
      </w:r>
    </w:p>
    <w:p w14:paraId="74D021A7" w14:textId="77777777" w:rsid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sz w:val="24"/>
          <w:szCs w:val="24"/>
        </w:rPr>
        <w:t>priėmus sprendimą nutraukti pirkimo sutartį dėl esminio sutarties pažeidimo, informuoja apie tai tiekėją;</w:t>
      </w:r>
    </w:p>
    <w:p w14:paraId="5A9C26C1" w14:textId="4552C47C" w:rsidR="00A8159E" w:rsidRPr="008E4E3F"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vertina ir rengia Taisykles bei užtikrina jų atitiktį galiojančiam teisiniam reguliavimui;</w:t>
      </w:r>
    </w:p>
    <w:p w14:paraId="1348A762" w14:textId="345CCD72" w:rsidR="00A403A1" w:rsidRPr="00A403A1" w:rsidRDefault="00A403A1" w:rsidP="008E4E3F">
      <w:pPr>
        <w:pStyle w:val="Sraopastraipa"/>
        <w:pBdr>
          <w:top w:val="nil"/>
          <w:left w:val="nil"/>
          <w:bottom w:val="nil"/>
          <w:right w:val="nil"/>
          <w:between w:val="nil"/>
        </w:pBdr>
        <w:tabs>
          <w:tab w:val="left" w:pos="993"/>
          <w:tab w:val="left" w:pos="1418"/>
        </w:tabs>
        <w:spacing w:after="0" w:line="240" w:lineRule="auto"/>
        <w:ind w:left="4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27.11</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r w:rsidRPr="000A014D">
        <w:rPr>
          <w:rFonts w:ascii="Times New Roman" w:eastAsia="Times New Roman" w:hAnsi="Times New Roman" w:cs="Times New Roman"/>
          <w:color w:val="000000"/>
          <w:sz w:val="24"/>
          <w:szCs w:val="24"/>
        </w:rPr>
        <w:t>atlieka sutarties vykdymo prevencinę kontrolę – stebi, kad pagal sutartį nebūtų išmokėta daugiau lėšų nei numatyta sutartyje, kad mokėjimai būtų vykdomi laikantis jiems nustatytų terminų ir kitų sutartyje nustatytų sąlygų;</w:t>
      </w:r>
    </w:p>
    <w:p w14:paraId="283121EE"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bookmarkStart w:id="10" w:name="_heading=h.3dy6vkm" w:colFirst="0" w:colLast="0"/>
      <w:bookmarkEnd w:id="10"/>
    </w:p>
    <w:p w14:paraId="487F69CD" w14:textId="77777777" w:rsidR="00A8159E" w:rsidRPr="00A8159E" w:rsidRDefault="00466690" w:rsidP="00A8159E">
      <w:pPr>
        <w:pStyle w:val="Sraopastraipa"/>
        <w:numPr>
          <w:ilvl w:val="0"/>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b/>
          <w:color w:val="000000"/>
          <w:sz w:val="24"/>
          <w:szCs w:val="24"/>
        </w:rPr>
        <w:t>Pirkimų administratori</w:t>
      </w:r>
      <w:r w:rsidR="007600CB" w:rsidRPr="00A8159E">
        <w:rPr>
          <w:rFonts w:ascii="Times New Roman" w:eastAsia="Times New Roman" w:hAnsi="Times New Roman" w:cs="Times New Roman"/>
          <w:b/>
          <w:color w:val="000000"/>
          <w:sz w:val="24"/>
          <w:szCs w:val="24"/>
        </w:rPr>
        <w:t xml:space="preserve">us: </w:t>
      </w:r>
    </w:p>
    <w:p w14:paraId="778E83D8" w14:textId="77777777" w:rsid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sz w:val="24"/>
          <w:szCs w:val="24"/>
        </w:rPr>
        <w:t xml:space="preserve">skelbia </w:t>
      </w:r>
      <w:r w:rsidR="00A8159E">
        <w:rPr>
          <w:rFonts w:ascii="Times New Roman" w:eastAsia="Times New Roman" w:hAnsi="Times New Roman" w:cs="Times New Roman"/>
          <w:sz w:val="24"/>
          <w:szCs w:val="24"/>
        </w:rPr>
        <w:t xml:space="preserve">Pirkimų suvestinę </w:t>
      </w:r>
      <w:r w:rsidRPr="00A8159E">
        <w:rPr>
          <w:rFonts w:ascii="Times New Roman" w:eastAsia="Times New Roman" w:hAnsi="Times New Roman" w:cs="Times New Roman"/>
          <w:sz w:val="24"/>
          <w:szCs w:val="24"/>
        </w:rPr>
        <w:t>ir vėlesnius jos patikslinimus CVP IS;</w:t>
      </w:r>
    </w:p>
    <w:p w14:paraId="6F69E4B2"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 xml:space="preserve">VPĮ nustatytais atvejais CVP IS pildo pirkimų procedūrų ataskaitas; </w:t>
      </w:r>
    </w:p>
    <w:p w14:paraId="5E9FFD91"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tais atvejais, kai sutartis sudaroma raštu, per 15 (penkiolika) dienų nuo sutarties sudarymo arba jos pakeitimo, bet ne vėliau kaip iki pirmojo mokėjimo, sutartį ir laimėjusį pasiūlymą skelbia CVP IS (išskyrus atvejus, kai tai yra pavesta atlikti CPO ar Įgaliotajai organizacijai);</w:t>
      </w:r>
    </w:p>
    <w:p w14:paraId="458A7390"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 xml:space="preserve">tais atvejais, kai sutartis sudaroma žodžiu, per 15 (penkiolika) dienų pasibaigus ketvirčiui, per kurį buvo sudaryta atitinkama žodžiu sudaryta sutartis, informaciją </w:t>
      </w:r>
      <w:r w:rsidR="00A8159E">
        <w:rPr>
          <w:rFonts w:ascii="Times New Roman" w:eastAsia="Times New Roman" w:hAnsi="Times New Roman" w:cs="Times New Roman"/>
          <w:color w:val="000000"/>
          <w:sz w:val="24"/>
          <w:szCs w:val="24"/>
        </w:rPr>
        <w:t xml:space="preserve">apie žodinę sutartį </w:t>
      </w:r>
      <w:r w:rsidRPr="00A8159E">
        <w:rPr>
          <w:rFonts w:ascii="Times New Roman" w:eastAsia="Times New Roman" w:hAnsi="Times New Roman" w:cs="Times New Roman"/>
          <w:color w:val="000000"/>
          <w:sz w:val="24"/>
          <w:szCs w:val="24"/>
        </w:rPr>
        <w:t>skelbia CVP IS</w:t>
      </w:r>
      <w:r w:rsidR="00A8159E">
        <w:rPr>
          <w:rFonts w:ascii="Times New Roman" w:eastAsia="Times New Roman" w:hAnsi="Times New Roman" w:cs="Times New Roman"/>
          <w:color w:val="000000"/>
          <w:sz w:val="24"/>
          <w:szCs w:val="24"/>
        </w:rPr>
        <w:t>;</w:t>
      </w:r>
      <w:r w:rsidRPr="00A8159E">
        <w:rPr>
          <w:rFonts w:ascii="Times New Roman" w:eastAsia="Times New Roman" w:hAnsi="Times New Roman" w:cs="Times New Roman"/>
          <w:color w:val="000000"/>
          <w:sz w:val="24"/>
          <w:szCs w:val="24"/>
        </w:rPr>
        <w:t> </w:t>
      </w:r>
    </w:p>
    <w:p w14:paraId="03FB4854"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CVP IS pildo metines pirkimų ataskaitas ir teikia jas Viešųjų pirkimų tarnybai;</w:t>
      </w:r>
    </w:p>
    <w:p w14:paraId="0904B5FE" w14:textId="77777777" w:rsidR="00A8159E" w:rsidRPr="00A8159E" w:rsidRDefault="00466690" w:rsidP="00A8159E">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color w:val="000000"/>
          <w:sz w:val="24"/>
          <w:szCs w:val="24"/>
        </w:rPr>
        <w:t>VPĮ nustatytais atvejais skelbia CVP IS sutarties pakeitimą ir skelbimą apie sutarties pakeitimą;</w:t>
      </w:r>
    </w:p>
    <w:p w14:paraId="62F5D672" w14:textId="77777777"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A8159E">
        <w:rPr>
          <w:rFonts w:ascii="Times New Roman" w:eastAsia="Times New Roman" w:hAnsi="Times New Roman" w:cs="Times New Roman"/>
          <w:sz w:val="24"/>
          <w:szCs w:val="24"/>
        </w:rPr>
        <w:t>g</w:t>
      </w:r>
      <w:r w:rsidRPr="00A8159E">
        <w:rPr>
          <w:rFonts w:ascii="Times New Roman" w:eastAsia="Times New Roman" w:hAnsi="Times New Roman" w:cs="Times New Roman"/>
          <w:color w:val="000000"/>
          <w:sz w:val="24"/>
          <w:szCs w:val="24"/>
        </w:rPr>
        <w:t>avęs informaciją iš Pirkimų organizatoriaus arba Pirkimų komisijos, įtraukia tiekėjus į melagingą informaciją pateikusių tiekėjų sąrašus, jei vykdomos pirkimo procedūr</w:t>
      </w:r>
      <w:r w:rsidR="00A818ED" w:rsidRPr="00A8159E">
        <w:rPr>
          <w:rFonts w:ascii="Times New Roman" w:eastAsia="Times New Roman" w:hAnsi="Times New Roman" w:cs="Times New Roman"/>
          <w:color w:val="000000"/>
          <w:sz w:val="24"/>
          <w:szCs w:val="24"/>
        </w:rPr>
        <w:t>os</w:t>
      </w:r>
      <w:r w:rsidRPr="00A8159E">
        <w:rPr>
          <w:rFonts w:ascii="Times New Roman" w:eastAsia="Times New Roman" w:hAnsi="Times New Roman" w:cs="Times New Roman"/>
          <w:color w:val="000000"/>
          <w:sz w:val="24"/>
          <w:szCs w:val="24"/>
        </w:rPr>
        <w:t xml:space="preserve"> metu tiekėjas nuslėpė ar pateikė melagingą informaciją pagal pirkimo dokumentų reikalavimus ir VPĮ nuostatas;</w:t>
      </w:r>
    </w:p>
    <w:p w14:paraId="6BE4B378" w14:textId="77777777"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color w:val="000000"/>
          <w:sz w:val="24"/>
          <w:szCs w:val="24"/>
        </w:rPr>
        <w:t xml:space="preserve">priėmus sprendimą nutraukti pirkimo sutartį dėl esminio sutarties pažeidimo, Viešųjų pirkimų tarnybos nustatyta tvarka </w:t>
      </w:r>
      <w:r w:rsidR="00A818ED" w:rsidRPr="00F32DE8">
        <w:rPr>
          <w:rFonts w:ascii="Times New Roman" w:eastAsia="Times New Roman" w:hAnsi="Times New Roman" w:cs="Times New Roman"/>
          <w:color w:val="000000"/>
          <w:sz w:val="24"/>
          <w:szCs w:val="24"/>
        </w:rPr>
        <w:t>į</w:t>
      </w:r>
      <w:r w:rsidRPr="00F32DE8">
        <w:rPr>
          <w:rFonts w:ascii="Times New Roman" w:eastAsia="Times New Roman" w:hAnsi="Times New Roman" w:cs="Times New Roman"/>
          <w:color w:val="000000"/>
          <w:sz w:val="24"/>
          <w:szCs w:val="24"/>
        </w:rPr>
        <w:t>traukia tiekėją į nepatikimų tiekėjų sąrašą;</w:t>
      </w:r>
    </w:p>
    <w:p w14:paraId="44419332" w14:textId="77777777"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color w:val="000000"/>
          <w:sz w:val="24"/>
          <w:szCs w:val="24"/>
        </w:rPr>
        <w:t>gavęs informaciją apie įvykusį pirkimą</w:t>
      </w:r>
      <w:r w:rsidR="00F32DE8">
        <w:rPr>
          <w:rFonts w:ascii="Times New Roman" w:eastAsia="Times New Roman" w:hAnsi="Times New Roman" w:cs="Times New Roman"/>
          <w:color w:val="000000"/>
          <w:sz w:val="24"/>
          <w:szCs w:val="24"/>
        </w:rPr>
        <w:t>,</w:t>
      </w:r>
      <w:r w:rsidRPr="00F32DE8">
        <w:rPr>
          <w:rFonts w:ascii="Times New Roman" w:eastAsia="Times New Roman" w:hAnsi="Times New Roman" w:cs="Times New Roman"/>
          <w:color w:val="000000"/>
          <w:sz w:val="24"/>
          <w:szCs w:val="24"/>
        </w:rPr>
        <w:t xml:space="preserve"> per 5 (penkias) darbo dienas nuo jos gavimo dienos užregistruoja šią informaciją (išskyrus laimėjusio pasiūlymo ir sutarties paviešinimo datą, pirkimo procedūrų ataskaitos pateikimo datą ir skelbimo apie ar skelbimą apie projekto konkurso paskelbimo datą) Pirkimų registre;</w:t>
      </w:r>
    </w:p>
    <w:p w14:paraId="0CBD855D" w14:textId="570F4813"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color w:val="000000"/>
          <w:sz w:val="24"/>
          <w:szCs w:val="24"/>
        </w:rPr>
        <w:t>per 30 (trisdešimt) dienų nuo sutarties sudarymo Pirkimų registre užregistruoja laimėjusio pasiūlymo ir sutarties paviešinimo datą, pirkimo procedūrų ataskaitos pateikimo datą ir skelbimo apie</w:t>
      </w:r>
      <w:r w:rsidR="00226C1D">
        <w:rPr>
          <w:rFonts w:ascii="Times New Roman" w:eastAsia="Times New Roman" w:hAnsi="Times New Roman" w:cs="Times New Roman"/>
          <w:color w:val="000000"/>
          <w:sz w:val="24"/>
          <w:szCs w:val="24"/>
        </w:rPr>
        <w:t xml:space="preserve"> pirkimą</w:t>
      </w:r>
      <w:r w:rsidRPr="00F32DE8">
        <w:rPr>
          <w:rFonts w:ascii="Times New Roman" w:eastAsia="Times New Roman" w:hAnsi="Times New Roman" w:cs="Times New Roman"/>
          <w:color w:val="000000"/>
          <w:sz w:val="24"/>
          <w:szCs w:val="24"/>
        </w:rPr>
        <w:t xml:space="preserve"> ar skelbim</w:t>
      </w:r>
      <w:r w:rsidR="00226C1D">
        <w:rPr>
          <w:rFonts w:ascii="Times New Roman" w:eastAsia="Times New Roman" w:hAnsi="Times New Roman" w:cs="Times New Roman"/>
          <w:color w:val="000000"/>
          <w:sz w:val="24"/>
          <w:szCs w:val="24"/>
        </w:rPr>
        <w:t>o</w:t>
      </w:r>
      <w:r w:rsidRPr="00F32DE8">
        <w:rPr>
          <w:rFonts w:ascii="Times New Roman" w:eastAsia="Times New Roman" w:hAnsi="Times New Roman" w:cs="Times New Roman"/>
          <w:color w:val="000000"/>
          <w:sz w:val="24"/>
          <w:szCs w:val="24"/>
        </w:rPr>
        <w:t xml:space="preserve"> apie projekto konkurso paskelbimo datą (kai šios procedūros privalomos pagal VPĮ)</w:t>
      </w:r>
      <w:r w:rsidR="00F32DE8">
        <w:rPr>
          <w:rFonts w:ascii="Times New Roman" w:eastAsia="Times New Roman" w:hAnsi="Times New Roman" w:cs="Times New Roman"/>
          <w:color w:val="000000"/>
          <w:sz w:val="24"/>
          <w:szCs w:val="24"/>
        </w:rPr>
        <w:t>;</w:t>
      </w:r>
    </w:p>
    <w:p w14:paraId="252F63DB" w14:textId="77777777"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color w:val="000000"/>
          <w:sz w:val="24"/>
          <w:szCs w:val="24"/>
        </w:rPr>
        <w:t xml:space="preserve">pildo ir tvarko </w:t>
      </w:r>
      <w:r w:rsidRPr="00E2383A">
        <w:rPr>
          <w:rFonts w:ascii="Times New Roman" w:eastAsia="Times New Roman" w:hAnsi="Times New Roman" w:cs="Times New Roman"/>
          <w:color w:val="000000"/>
          <w:sz w:val="24"/>
          <w:szCs w:val="24"/>
        </w:rPr>
        <w:t xml:space="preserve">Pirkimų registrą (kartu su Pirkimų </w:t>
      </w:r>
      <w:r w:rsidRPr="00E2383A">
        <w:rPr>
          <w:rFonts w:ascii="Times New Roman" w:eastAsia="Times New Roman" w:hAnsi="Times New Roman" w:cs="Times New Roman"/>
          <w:sz w:val="24"/>
          <w:szCs w:val="24"/>
        </w:rPr>
        <w:t>iniciatoriumi</w:t>
      </w:r>
      <w:r w:rsidRPr="00E2383A">
        <w:rPr>
          <w:rFonts w:ascii="Times New Roman" w:eastAsia="Times New Roman" w:hAnsi="Times New Roman" w:cs="Times New Roman"/>
          <w:color w:val="000000"/>
          <w:sz w:val="24"/>
          <w:szCs w:val="24"/>
        </w:rPr>
        <w:t>) ir Sutarčių</w:t>
      </w:r>
      <w:r w:rsidRPr="00F32DE8">
        <w:rPr>
          <w:rFonts w:ascii="Times New Roman" w:eastAsia="Times New Roman" w:hAnsi="Times New Roman" w:cs="Times New Roman"/>
          <w:color w:val="000000"/>
          <w:sz w:val="24"/>
          <w:szCs w:val="24"/>
        </w:rPr>
        <w:t xml:space="preserve"> registrą;</w:t>
      </w:r>
    </w:p>
    <w:p w14:paraId="5D72BA44" w14:textId="77777777" w:rsidR="00F32DE8" w:rsidRPr="00F32DE8" w:rsidRDefault="00466690" w:rsidP="00F32DE8">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color w:val="000000"/>
          <w:sz w:val="24"/>
          <w:szCs w:val="24"/>
        </w:rPr>
        <w:t>tvarko Pirkimo paraiškų registrą;</w:t>
      </w:r>
    </w:p>
    <w:p w14:paraId="5E5126BF" w14:textId="77777777" w:rsidR="00D553C3" w:rsidRDefault="00466690" w:rsidP="00D553C3">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F32DE8">
        <w:rPr>
          <w:rFonts w:ascii="Times New Roman" w:eastAsia="Times New Roman" w:hAnsi="Times New Roman" w:cs="Times New Roman"/>
          <w:sz w:val="24"/>
          <w:szCs w:val="24"/>
        </w:rPr>
        <w:t>tvarko Pirkimų plano ir jo pakeitimų registrą;</w:t>
      </w:r>
    </w:p>
    <w:p w14:paraId="2238169E"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D553C3">
        <w:rPr>
          <w:rFonts w:ascii="Times New Roman" w:eastAsia="Times New Roman" w:hAnsi="Times New Roman" w:cs="Times New Roman"/>
          <w:color w:val="000000"/>
          <w:sz w:val="24"/>
          <w:szCs w:val="24"/>
        </w:rPr>
        <w:t xml:space="preserve">atsako už </w:t>
      </w:r>
      <w:r w:rsidR="0017433B" w:rsidRPr="00D553C3">
        <w:rPr>
          <w:rFonts w:ascii="Times New Roman" w:eastAsia="Times New Roman" w:hAnsi="Times New Roman" w:cs="Times New Roman"/>
          <w:color w:val="000000"/>
          <w:sz w:val="24"/>
          <w:szCs w:val="24"/>
        </w:rPr>
        <w:t xml:space="preserve">CVP IS esančių </w:t>
      </w:r>
      <w:r w:rsidRPr="00D553C3">
        <w:rPr>
          <w:rFonts w:ascii="Times New Roman" w:eastAsia="Times New Roman" w:hAnsi="Times New Roman" w:cs="Times New Roman"/>
          <w:color w:val="000000"/>
          <w:sz w:val="24"/>
          <w:szCs w:val="24"/>
        </w:rPr>
        <w:t>duomenų apie Fond</w:t>
      </w:r>
      <w:r w:rsidR="0017433B" w:rsidRPr="00D553C3">
        <w:rPr>
          <w:rFonts w:ascii="Times New Roman" w:eastAsia="Times New Roman" w:hAnsi="Times New Roman" w:cs="Times New Roman"/>
          <w:color w:val="000000"/>
          <w:sz w:val="24"/>
          <w:szCs w:val="24"/>
        </w:rPr>
        <w:t>ą ir Fond</w:t>
      </w:r>
      <w:r w:rsidR="00A818ED" w:rsidRPr="00D553C3">
        <w:rPr>
          <w:rFonts w:ascii="Times New Roman" w:eastAsia="Times New Roman" w:hAnsi="Times New Roman" w:cs="Times New Roman"/>
          <w:color w:val="000000"/>
          <w:sz w:val="24"/>
          <w:szCs w:val="24"/>
        </w:rPr>
        <w:t xml:space="preserve">o vykdomus viešuosius pirkimus </w:t>
      </w:r>
      <w:r w:rsidRPr="00D553C3">
        <w:rPr>
          <w:rFonts w:ascii="Times New Roman" w:eastAsia="Times New Roman" w:hAnsi="Times New Roman" w:cs="Times New Roman"/>
          <w:color w:val="000000"/>
          <w:sz w:val="24"/>
          <w:szCs w:val="24"/>
        </w:rPr>
        <w:t xml:space="preserve"> aktualumą ir teisingumą, administruoja Fondo darbuotojams</w:t>
      </w:r>
      <w:r w:rsidR="0017433B" w:rsidRPr="00D553C3">
        <w:rPr>
          <w:rFonts w:ascii="Times New Roman" w:eastAsia="Times New Roman" w:hAnsi="Times New Roman" w:cs="Times New Roman"/>
          <w:color w:val="000000"/>
          <w:sz w:val="24"/>
          <w:szCs w:val="24"/>
        </w:rPr>
        <w:t xml:space="preserve"> CVP IS</w:t>
      </w:r>
      <w:r w:rsidRPr="00D553C3">
        <w:rPr>
          <w:rFonts w:ascii="Times New Roman" w:eastAsia="Times New Roman" w:hAnsi="Times New Roman" w:cs="Times New Roman"/>
          <w:color w:val="000000"/>
          <w:sz w:val="24"/>
          <w:szCs w:val="24"/>
        </w:rPr>
        <w:t xml:space="preserve"> suteiktas teises; </w:t>
      </w:r>
    </w:p>
    <w:p w14:paraId="7F40B649"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D553C3">
        <w:rPr>
          <w:rFonts w:ascii="Times New Roman" w:eastAsia="Times New Roman" w:hAnsi="Times New Roman" w:cs="Times New Roman"/>
          <w:color w:val="000000"/>
          <w:sz w:val="24"/>
          <w:szCs w:val="24"/>
        </w:rPr>
        <w:t>sukuria ir registruoja naujus Fondo CVP IS naudotojus (pvz., Pirkimų komisijos narius ir kt.), kuria naudotojų grupes CVP IS priemonėmis vykdomiems pirkimams, suteikia jiems įgaliojimus ir nustato prieigos prie duomenų ribas;</w:t>
      </w:r>
    </w:p>
    <w:p w14:paraId="49824051"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D553C3">
        <w:rPr>
          <w:rFonts w:ascii="Times New Roman" w:eastAsia="Times New Roman" w:hAnsi="Times New Roman" w:cs="Times New Roman"/>
          <w:color w:val="000000"/>
          <w:sz w:val="24"/>
          <w:szCs w:val="24"/>
        </w:rPr>
        <w:t xml:space="preserve">Fondo darbuotojams </w:t>
      </w:r>
      <w:r w:rsidR="000907D6" w:rsidRPr="00D553C3">
        <w:rPr>
          <w:rFonts w:ascii="Times New Roman" w:eastAsia="Times New Roman" w:hAnsi="Times New Roman" w:cs="Times New Roman"/>
          <w:color w:val="000000"/>
          <w:sz w:val="24"/>
          <w:szCs w:val="24"/>
        </w:rPr>
        <w:t xml:space="preserve">atsistatydinus iš pareigų, </w:t>
      </w:r>
      <w:r w:rsidRPr="00D553C3">
        <w:rPr>
          <w:rFonts w:ascii="Times New Roman" w:eastAsia="Times New Roman" w:hAnsi="Times New Roman" w:cs="Times New Roman"/>
          <w:color w:val="000000"/>
          <w:sz w:val="24"/>
          <w:szCs w:val="24"/>
        </w:rPr>
        <w:t>panaikina jų prieigą prie CVP IS</w:t>
      </w:r>
      <w:r w:rsidR="000907D6" w:rsidRPr="00D553C3">
        <w:rPr>
          <w:rFonts w:ascii="Times New Roman" w:eastAsia="Times New Roman" w:hAnsi="Times New Roman" w:cs="Times New Roman"/>
          <w:color w:val="000000"/>
          <w:sz w:val="24"/>
          <w:szCs w:val="24"/>
        </w:rPr>
        <w:t>;</w:t>
      </w:r>
    </w:p>
    <w:p w14:paraId="3F9C43C3" w14:textId="39428F5A" w:rsidR="000907D6" w:rsidRPr="00D553C3" w:rsidRDefault="00466690" w:rsidP="00D553C3">
      <w:pPr>
        <w:pStyle w:val="Sraopastraipa"/>
        <w:numPr>
          <w:ilvl w:val="1"/>
          <w:numId w:val="9"/>
        </w:numPr>
        <w:pBdr>
          <w:top w:val="nil"/>
          <w:left w:val="nil"/>
          <w:bottom w:val="nil"/>
          <w:right w:val="nil"/>
          <w:between w:val="nil"/>
        </w:pBdr>
        <w:tabs>
          <w:tab w:val="left" w:pos="993"/>
          <w:tab w:val="left" w:pos="1418"/>
        </w:tabs>
        <w:spacing w:after="0" w:line="240" w:lineRule="auto"/>
        <w:ind w:left="0" w:firstLine="454"/>
        <w:jc w:val="both"/>
        <w:rPr>
          <w:rFonts w:ascii="Times New Roman" w:eastAsia="Times New Roman" w:hAnsi="Times New Roman" w:cs="Times New Roman"/>
          <w:sz w:val="24"/>
          <w:szCs w:val="24"/>
        </w:rPr>
      </w:pPr>
      <w:r w:rsidRPr="00D553C3">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p>
    <w:p w14:paraId="1484A31F" w14:textId="77777777" w:rsidR="00D553C3" w:rsidRPr="00D553C3" w:rsidRDefault="00466690" w:rsidP="00D553C3">
      <w:pPr>
        <w:pStyle w:val="Sraopastraipa"/>
        <w:numPr>
          <w:ilvl w:val="0"/>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0907D6">
        <w:rPr>
          <w:rFonts w:ascii="Times New Roman" w:eastAsia="Times New Roman" w:hAnsi="Times New Roman" w:cs="Times New Roman"/>
          <w:b/>
          <w:color w:val="000000"/>
          <w:sz w:val="24"/>
          <w:szCs w:val="24"/>
        </w:rPr>
        <w:lastRenderedPageBreak/>
        <w:t>Asmens duomenų apsaugos pareigūn</w:t>
      </w:r>
      <w:r w:rsidR="000907D6">
        <w:rPr>
          <w:rFonts w:ascii="Times New Roman" w:eastAsia="Times New Roman" w:hAnsi="Times New Roman" w:cs="Times New Roman"/>
          <w:b/>
          <w:color w:val="000000"/>
          <w:sz w:val="24"/>
          <w:szCs w:val="24"/>
        </w:rPr>
        <w:t>as:</w:t>
      </w:r>
      <w:r w:rsidRPr="000907D6">
        <w:rPr>
          <w:rFonts w:ascii="Times New Roman" w:eastAsia="Times New Roman" w:hAnsi="Times New Roman" w:cs="Times New Roman"/>
          <w:b/>
          <w:color w:val="000000"/>
          <w:sz w:val="24"/>
          <w:szCs w:val="24"/>
        </w:rPr>
        <w:t xml:space="preserve"> </w:t>
      </w:r>
    </w:p>
    <w:p w14:paraId="05780100"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color w:val="000000"/>
          <w:sz w:val="24"/>
          <w:szCs w:val="24"/>
        </w:rPr>
        <w:t>vertina, ar sutarties projekte numatytas tinkamas asmens duomenų tvarkymas, vadovaujantis BDAR;</w:t>
      </w:r>
    </w:p>
    <w:p w14:paraId="060D80C6"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color w:val="000000"/>
          <w:sz w:val="24"/>
          <w:szCs w:val="24"/>
        </w:rPr>
        <w:t>jei reikalinga, vertina kitų su pirkimais susijusių dokumentų ar procesų atitiktį BDAR reikalavimams</w:t>
      </w:r>
      <w:r w:rsidR="000907D6" w:rsidRPr="00D553C3">
        <w:rPr>
          <w:rFonts w:ascii="Times New Roman" w:eastAsia="Times New Roman" w:hAnsi="Times New Roman" w:cs="Times New Roman"/>
          <w:color w:val="000000"/>
          <w:sz w:val="24"/>
          <w:szCs w:val="24"/>
        </w:rPr>
        <w:t>;</w:t>
      </w:r>
    </w:p>
    <w:p w14:paraId="633296C0" w14:textId="7649BE11" w:rsidR="000907D6" w:rsidRPr="00D553C3" w:rsidRDefault="00466690" w:rsidP="00D553C3">
      <w:pPr>
        <w:pStyle w:val="Sraopastraipa"/>
        <w:numPr>
          <w:ilvl w:val="1"/>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p>
    <w:p w14:paraId="635248EC" w14:textId="77777777" w:rsidR="00D553C3" w:rsidRPr="00D553C3" w:rsidRDefault="00466690" w:rsidP="00D553C3">
      <w:pPr>
        <w:pStyle w:val="Sraopastraipa"/>
        <w:numPr>
          <w:ilvl w:val="0"/>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b/>
          <w:color w:val="000000"/>
          <w:sz w:val="24"/>
          <w:szCs w:val="24"/>
        </w:rPr>
        <w:t>Finansinink</w:t>
      </w:r>
      <w:r w:rsidR="000907D6" w:rsidRPr="00D553C3">
        <w:rPr>
          <w:rFonts w:ascii="Times New Roman" w:eastAsia="Times New Roman" w:hAnsi="Times New Roman" w:cs="Times New Roman"/>
          <w:b/>
          <w:color w:val="000000"/>
          <w:sz w:val="24"/>
          <w:szCs w:val="24"/>
        </w:rPr>
        <w:t xml:space="preserve">as: </w:t>
      </w:r>
    </w:p>
    <w:p w14:paraId="700A3BF5" w14:textId="77777777" w:rsidR="00D553C3" w:rsidRPr="00D553C3" w:rsidRDefault="00466690" w:rsidP="00D553C3">
      <w:pPr>
        <w:pStyle w:val="Sraopastraipa"/>
        <w:numPr>
          <w:ilvl w:val="1"/>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color w:val="000000"/>
          <w:sz w:val="24"/>
          <w:szCs w:val="24"/>
        </w:rPr>
        <w:t xml:space="preserve">vertina, ar </w:t>
      </w:r>
      <w:r w:rsidRPr="00D553C3">
        <w:rPr>
          <w:rFonts w:ascii="Times New Roman" w:eastAsia="Times New Roman" w:hAnsi="Times New Roman" w:cs="Times New Roman"/>
          <w:sz w:val="24"/>
          <w:szCs w:val="24"/>
        </w:rPr>
        <w:t xml:space="preserve">Fondas </w:t>
      </w:r>
      <w:r w:rsidRPr="00D553C3">
        <w:rPr>
          <w:rFonts w:ascii="Times New Roman" w:eastAsia="Times New Roman" w:hAnsi="Times New Roman" w:cs="Times New Roman"/>
          <w:color w:val="000000"/>
          <w:sz w:val="24"/>
          <w:szCs w:val="24"/>
        </w:rPr>
        <w:t xml:space="preserve">gali prisiimti Pirkimo paraiškoje ir (ar) sutartyje nurodytus finansinius įsipareigojimus; </w:t>
      </w:r>
    </w:p>
    <w:p w14:paraId="000000A9" w14:textId="1DFF8E7E" w:rsidR="00867681" w:rsidRPr="00D553C3" w:rsidRDefault="00466690" w:rsidP="00D553C3">
      <w:pPr>
        <w:pStyle w:val="Sraopastraipa"/>
        <w:numPr>
          <w:ilvl w:val="1"/>
          <w:numId w:val="9"/>
        </w:numPr>
        <w:pBdr>
          <w:top w:val="nil"/>
          <w:left w:val="nil"/>
          <w:bottom w:val="nil"/>
          <w:right w:val="nil"/>
          <w:between w:val="nil"/>
        </w:pBdr>
        <w:tabs>
          <w:tab w:val="left" w:pos="993"/>
          <w:tab w:val="left" w:pos="1260"/>
        </w:tabs>
        <w:spacing w:after="0" w:line="240" w:lineRule="auto"/>
        <w:ind w:left="0" w:firstLine="454"/>
        <w:jc w:val="both"/>
        <w:rPr>
          <w:sz w:val="24"/>
          <w:szCs w:val="24"/>
        </w:rPr>
      </w:pPr>
      <w:r w:rsidRPr="00D553C3">
        <w:rPr>
          <w:rFonts w:ascii="Times New Roman" w:eastAsia="Times New Roman" w:hAnsi="Times New Roman" w:cs="Times New Roman"/>
          <w:color w:val="000000"/>
          <w:sz w:val="24"/>
          <w:szCs w:val="24"/>
        </w:rPr>
        <w:t>bendradarbiauja su kitais Taisyklėse nurodytais pirkimų procese dalyvaujančiais asmenimis, siekdamas sklandaus pirkimų organizavimo ir vykdymo proceso bei pirkimo tikslo.</w:t>
      </w:r>
    </w:p>
    <w:p w14:paraId="000000AA" w14:textId="77777777" w:rsidR="00867681" w:rsidRDefault="00867681" w:rsidP="003470F7">
      <w:pPr>
        <w:pBdr>
          <w:top w:val="nil"/>
          <w:left w:val="nil"/>
          <w:bottom w:val="nil"/>
          <w:right w:val="nil"/>
          <w:between w:val="nil"/>
        </w:pBdr>
        <w:tabs>
          <w:tab w:val="left" w:pos="1350"/>
          <w:tab w:val="left" w:pos="1418"/>
        </w:tabs>
        <w:spacing w:after="0" w:line="240" w:lineRule="auto"/>
        <w:ind w:left="284"/>
        <w:jc w:val="both"/>
        <w:rPr>
          <w:rFonts w:ascii="Times New Roman" w:eastAsia="Times New Roman" w:hAnsi="Times New Roman" w:cs="Times New Roman"/>
          <w:b/>
          <w:color w:val="000000"/>
          <w:sz w:val="24"/>
          <w:szCs w:val="24"/>
        </w:rPr>
      </w:pPr>
    </w:p>
    <w:p w14:paraId="78B30B71" w14:textId="77777777" w:rsidR="00FF527A" w:rsidRDefault="00FF527A" w:rsidP="00FF527A">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00000AB" w14:textId="055DC09D" w:rsidR="00867681" w:rsidRDefault="00466690" w:rsidP="00FF527A">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PIRKIMŲ ORGANIZAVIMO IR VIDAUS KONTROLĖS PROCEDŪROS</w:t>
      </w:r>
    </w:p>
    <w:p w14:paraId="000000AC" w14:textId="77777777" w:rsidR="00867681" w:rsidRDefault="00867681" w:rsidP="00FF527A">
      <w:pPr>
        <w:pBdr>
          <w:top w:val="nil"/>
          <w:left w:val="nil"/>
          <w:bottom w:val="nil"/>
          <w:right w:val="nil"/>
          <w:between w:val="nil"/>
        </w:pBdr>
        <w:tabs>
          <w:tab w:val="left" w:pos="1276"/>
        </w:tabs>
        <w:spacing w:after="0" w:line="240" w:lineRule="auto"/>
        <w:jc w:val="center"/>
        <w:rPr>
          <w:rFonts w:ascii="Times New Roman" w:eastAsia="Times New Roman" w:hAnsi="Times New Roman" w:cs="Times New Roman"/>
          <w:b/>
          <w:color w:val="000000"/>
          <w:sz w:val="24"/>
          <w:szCs w:val="24"/>
        </w:rPr>
      </w:pPr>
    </w:p>
    <w:p w14:paraId="133891F3" w14:textId="2B3F7528" w:rsidR="00FF527A" w:rsidRDefault="00FF527A" w:rsidP="00FF527A">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PIRMASIS SKIRSNIS</w:t>
      </w:r>
    </w:p>
    <w:p w14:paraId="33A4FC36" w14:textId="79164C97" w:rsidR="00FF527A" w:rsidRDefault="00FF527A" w:rsidP="00FF527A">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INTERESŲ KONFLIKTŲ RIZIKOS VALDYMO ETAPAS</w:t>
      </w:r>
    </w:p>
    <w:p w14:paraId="000000AE" w14:textId="77777777" w:rsidR="00867681" w:rsidRDefault="00867681" w:rsidP="003470F7">
      <w:pPr>
        <w:pBdr>
          <w:top w:val="nil"/>
          <w:left w:val="nil"/>
          <w:bottom w:val="nil"/>
          <w:right w:val="nil"/>
          <w:between w:val="nil"/>
        </w:pBdr>
        <w:tabs>
          <w:tab w:val="left" w:pos="1276"/>
        </w:tabs>
        <w:spacing w:after="0" w:line="240" w:lineRule="auto"/>
        <w:ind w:left="426"/>
        <w:jc w:val="center"/>
        <w:rPr>
          <w:rFonts w:ascii="Times New Roman" w:eastAsia="Times New Roman" w:hAnsi="Times New Roman" w:cs="Times New Roman"/>
          <w:b/>
          <w:color w:val="000000"/>
          <w:sz w:val="24"/>
          <w:szCs w:val="24"/>
        </w:rPr>
      </w:pPr>
    </w:p>
    <w:p w14:paraId="6F2AA754" w14:textId="77777777" w:rsidR="006D6FA2" w:rsidRPr="006D6FA2" w:rsidRDefault="008A03EA"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Pr>
          <w:rFonts w:ascii="Times New Roman" w:eastAsia="Times New Roman" w:hAnsi="Times New Roman" w:cs="Times New Roman"/>
          <w:color w:val="000000"/>
          <w:sz w:val="24"/>
          <w:szCs w:val="24"/>
        </w:rPr>
        <w:t>A</w:t>
      </w:r>
      <w:r w:rsidR="00466690" w:rsidRPr="00FF527A">
        <w:rPr>
          <w:rFonts w:ascii="Times New Roman" w:eastAsia="Times New Roman" w:hAnsi="Times New Roman" w:cs="Times New Roman"/>
          <w:color w:val="000000"/>
          <w:sz w:val="24"/>
          <w:szCs w:val="24"/>
        </w:rPr>
        <w:t xml:space="preserve">smenys, </w:t>
      </w:r>
      <w:r>
        <w:rPr>
          <w:rFonts w:ascii="Times New Roman" w:eastAsia="Times New Roman" w:hAnsi="Times New Roman" w:cs="Times New Roman"/>
          <w:color w:val="000000"/>
          <w:sz w:val="24"/>
          <w:szCs w:val="24"/>
        </w:rPr>
        <w:t xml:space="preserve">dalyvaujantys Fondo pirkimų procese ar galintys daryti </w:t>
      </w:r>
      <w:r w:rsidR="00466690" w:rsidRPr="00FF527A">
        <w:rPr>
          <w:rFonts w:ascii="Times New Roman" w:eastAsia="Times New Roman" w:hAnsi="Times New Roman" w:cs="Times New Roman"/>
          <w:color w:val="000000"/>
          <w:sz w:val="24"/>
          <w:szCs w:val="24"/>
        </w:rPr>
        <w:t xml:space="preserve">įtaką jo rezultatams, gali derinti, vizuoti, pasirašyti su pirkimu susijusius dokumentus, vykdyti pirkimą ir (ar) atlikti kitas su pirkimu susijusias funkcijas (nepriklausomai, ar funkcijos atliekamos žodžiu ar raštu) tik </w:t>
      </w:r>
      <w:r w:rsidR="00383EC1">
        <w:rPr>
          <w:rFonts w:ascii="Times New Roman" w:eastAsia="Times New Roman" w:hAnsi="Times New Roman" w:cs="Times New Roman"/>
          <w:color w:val="000000"/>
          <w:sz w:val="24"/>
          <w:szCs w:val="24"/>
        </w:rPr>
        <w:t xml:space="preserve">paskyrus jiems vykdyti šias funkcijas Fondo direktoriaus įsakymu ar kitu dokumentu </w:t>
      </w:r>
      <w:r w:rsidR="00466690" w:rsidRPr="00FF527A">
        <w:rPr>
          <w:rFonts w:ascii="Times New Roman" w:eastAsia="Times New Roman" w:hAnsi="Times New Roman" w:cs="Times New Roman"/>
          <w:color w:val="000000"/>
          <w:sz w:val="24"/>
          <w:szCs w:val="24"/>
        </w:rPr>
        <w:t>(toliau – Paskyrimo dokumentas).</w:t>
      </w:r>
    </w:p>
    <w:p w14:paraId="52C603A9" w14:textId="77777777" w:rsidR="006D6FA2" w:rsidRPr="006D6FA2" w:rsidRDefault="00466690"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 xml:space="preserve">Paskyrimo dokumento rengėjas privalo su pasirašytu </w:t>
      </w:r>
      <w:r w:rsidR="00383EC1" w:rsidRPr="006D6FA2">
        <w:rPr>
          <w:rFonts w:ascii="Times New Roman" w:eastAsia="Times New Roman" w:hAnsi="Times New Roman" w:cs="Times New Roman"/>
          <w:color w:val="000000"/>
          <w:sz w:val="24"/>
          <w:szCs w:val="24"/>
        </w:rPr>
        <w:t xml:space="preserve">Paskyrimo </w:t>
      </w:r>
      <w:r w:rsidRPr="006D6FA2">
        <w:rPr>
          <w:rFonts w:ascii="Times New Roman" w:eastAsia="Times New Roman" w:hAnsi="Times New Roman" w:cs="Times New Roman"/>
          <w:color w:val="000000"/>
          <w:sz w:val="24"/>
          <w:szCs w:val="24"/>
        </w:rPr>
        <w:t>dokumentu supažindinti Už interesų konfliktų prevenciją atsakingą asmenį.</w:t>
      </w:r>
    </w:p>
    <w:p w14:paraId="2A538776" w14:textId="77777777" w:rsidR="006D6FA2" w:rsidRPr="006D6FA2" w:rsidRDefault="00466690"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Už interesų konfliktų prevenciją atsakingas asmuo, gavęs pasirašytą Paskyrimo dokumentą, ne vėliau kaip kitą darbo dieną pasirinktomis priemonėmis (DVS, el</w:t>
      </w:r>
      <w:r w:rsidR="002E43C1" w:rsidRPr="006D6FA2">
        <w:rPr>
          <w:rFonts w:ascii="Times New Roman" w:eastAsia="Times New Roman" w:hAnsi="Times New Roman" w:cs="Times New Roman"/>
          <w:color w:val="000000"/>
          <w:sz w:val="24"/>
          <w:szCs w:val="24"/>
        </w:rPr>
        <w:t>ektroniniu</w:t>
      </w:r>
      <w:r w:rsidRPr="006D6FA2">
        <w:rPr>
          <w:rFonts w:ascii="Times New Roman" w:eastAsia="Times New Roman" w:hAnsi="Times New Roman" w:cs="Times New Roman"/>
          <w:color w:val="000000"/>
          <w:sz w:val="24"/>
          <w:szCs w:val="24"/>
        </w:rPr>
        <w:t xml:space="preserve"> paštu ar kt.) raštu informuoja paskirtą asmenį apie pareigą Taisyklėse nustatyta tvarka pasirašyti konfidencialumo pasižadėjimą ir nešališkumo deklaraciją (ar, kai privaloma, deklaruoti privačius interesus), ir, jei reikalinga, suteikia su šia pareiga susijusią metodinę pagalbą. Taip pat Už interesų konfliktų prevenciją atsakingas asmuo paskirtam asmeniui pateikia susipažin</w:t>
      </w:r>
      <w:r w:rsidR="00383EC1" w:rsidRPr="006D6FA2">
        <w:rPr>
          <w:rFonts w:ascii="Times New Roman" w:eastAsia="Times New Roman" w:hAnsi="Times New Roman" w:cs="Times New Roman"/>
          <w:color w:val="000000"/>
          <w:sz w:val="24"/>
          <w:szCs w:val="24"/>
        </w:rPr>
        <w:t>ti</w:t>
      </w:r>
      <w:r w:rsidRPr="006D6FA2">
        <w:rPr>
          <w:rFonts w:ascii="Times New Roman" w:eastAsia="Times New Roman" w:hAnsi="Times New Roman" w:cs="Times New Roman"/>
          <w:color w:val="000000"/>
          <w:sz w:val="24"/>
          <w:szCs w:val="24"/>
        </w:rPr>
        <w:t xml:space="preserve"> Taisykles.</w:t>
      </w:r>
    </w:p>
    <w:p w14:paraId="13FF9CF0" w14:textId="77777777" w:rsidR="006D6FA2" w:rsidRPr="006D6FA2" w:rsidRDefault="00466690"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Praėjus 4 (keturioms) darbo dienoms nuo Paskyrimo dokumento gavimo Už interesų konfliktų prevenciją atsakingas asmuo patikrina, ar paskirtas asmuo, kai privaloma, deklaravo privačius interesus. Jei paskirtas asmuo nėra įvykdęs numatytos pareigos</w:t>
      </w:r>
      <w:r w:rsidR="00383EC1" w:rsidRPr="006D6FA2">
        <w:rPr>
          <w:rFonts w:ascii="Times New Roman" w:eastAsia="Times New Roman" w:hAnsi="Times New Roman" w:cs="Times New Roman"/>
          <w:color w:val="000000"/>
          <w:sz w:val="24"/>
          <w:szCs w:val="24"/>
        </w:rPr>
        <w:t>,</w:t>
      </w:r>
      <w:r w:rsidRPr="006D6FA2">
        <w:rPr>
          <w:rFonts w:ascii="Times New Roman" w:eastAsia="Times New Roman" w:hAnsi="Times New Roman" w:cs="Times New Roman"/>
          <w:color w:val="000000"/>
          <w:sz w:val="24"/>
          <w:szCs w:val="24"/>
        </w:rPr>
        <w:t xml:space="preserve"> Už interesų konfliktų prevenciją atsakingas asmuo apie tai patikrinimo dieną </w:t>
      </w:r>
      <w:r w:rsidR="00383EC1" w:rsidRPr="006D6FA2">
        <w:rPr>
          <w:rFonts w:ascii="Times New Roman" w:eastAsia="Times New Roman" w:hAnsi="Times New Roman" w:cs="Times New Roman"/>
          <w:color w:val="000000"/>
          <w:sz w:val="24"/>
          <w:szCs w:val="24"/>
        </w:rPr>
        <w:t xml:space="preserve">informuoja </w:t>
      </w:r>
      <w:r w:rsidRPr="006D6FA2">
        <w:rPr>
          <w:rFonts w:ascii="Times New Roman" w:eastAsia="Times New Roman" w:hAnsi="Times New Roman" w:cs="Times New Roman"/>
          <w:color w:val="000000"/>
          <w:sz w:val="24"/>
          <w:szCs w:val="24"/>
        </w:rPr>
        <w:t xml:space="preserve">Fondo direktorių, kuris nedelsiant atšaukia paskirtą asmenį ir įvertina jo atsakomybę teisės aktų nustatyta tvarka. </w:t>
      </w:r>
    </w:p>
    <w:p w14:paraId="5F81D5DA" w14:textId="77777777" w:rsidR="006D6FA2" w:rsidRPr="006D6FA2" w:rsidRDefault="00466690"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 xml:space="preserve">Už interesų konfliktų prevenciją atsakingas asmuo kiekvienais metais iki einamųjų metų sausio 15 d. ir </w:t>
      </w:r>
      <w:r w:rsidR="002502F5" w:rsidRPr="006D6FA2">
        <w:rPr>
          <w:rFonts w:ascii="Times New Roman" w:eastAsia="Times New Roman" w:hAnsi="Times New Roman" w:cs="Times New Roman"/>
          <w:color w:val="000000"/>
          <w:sz w:val="24"/>
          <w:szCs w:val="24"/>
        </w:rPr>
        <w:t xml:space="preserve">papildomai, </w:t>
      </w:r>
      <w:r w:rsidRPr="006D6FA2">
        <w:rPr>
          <w:rFonts w:ascii="Times New Roman" w:eastAsia="Times New Roman" w:hAnsi="Times New Roman" w:cs="Times New Roman"/>
          <w:color w:val="000000"/>
          <w:sz w:val="24"/>
          <w:szCs w:val="24"/>
        </w:rPr>
        <w:t>likus 3 (trims) darbo dienoms iki sausio 31 d.</w:t>
      </w:r>
      <w:r w:rsidR="002502F5" w:rsidRPr="006D6FA2">
        <w:rPr>
          <w:rFonts w:ascii="Times New Roman" w:eastAsia="Times New Roman" w:hAnsi="Times New Roman" w:cs="Times New Roman"/>
          <w:color w:val="000000"/>
          <w:sz w:val="24"/>
          <w:szCs w:val="24"/>
        </w:rPr>
        <w:t>,</w:t>
      </w:r>
      <w:r w:rsidRPr="006D6FA2">
        <w:rPr>
          <w:rFonts w:ascii="Times New Roman" w:eastAsia="Times New Roman" w:hAnsi="Times New Roman" w:cs="Times New Roman"/>
          <w:color w:val="000000"/>
          <w:sz w:val="24"/>
          <w:szCs w:val="24"/>
        </w:rPr>
        <w:t xml:space="preserve"> Taisyklėse nurodytus asmenis, </w:t>
      </w:r>
      <w:r w:rsidR="008A03EA" w:rsidRPr="006D6FA2">
        <w:rPr>
          <w:rFonts w:ascii="Times New Roman" w:eastAsia="Times New Roman" w:hAnsi="Times New Roman" w:cs="Times New Roman"/>
          <w:color w:val="000000"/>
          <w:sz w:val="24"/>
          <w:szCs w:val="24"/>
        </w:rPr>
        <w:t>dalyvaujančius Fondo pirkim</w:t>
      </w:r>
      <w:r w:rsidR="006D6FA2">
        <w:rPr>
          <w:rFonts w:ascii="Times New Roman" w:eastAsia="Times New Roman" w:hAnsi="Times New Roman" w:cs="Times New Roman"/>
          <w:color w:val="000000"/>
          <w:sz w:val="24"/>
          <w:szCs w:val="24"/>
        </w:rPr>
        <w:t>ų</w:t>
      </w:r>
      <w:r w:rsidR="008A03EA" w:rsidRPr="006D6FA2">
        <w:rPr>
          <w:rFonts w:ascii="Times New Roman" w:eastAsia="Times New Roman" w:hAnsi="Times New Roman" w:cs="Times New Roman"/>
          <w:color w:val="000000"/>
          <w:sz w:val="24"/>
          <w:szCs w:val="24"/>
        </w:rPr>
        <w:t xml:space="preserve"> procese ar galinčius daryti įtaką jo rezultatams, </w:t>
      </w:r>
      <w:r w:rsidRPr="006D6FA2">
        <w:rPr>
          <w:rFonts w:ascii="Times New Roman" w:eastAsia="Times New Roman" w:hAnsi="Times New Roman" w:cs="Times New Roman"/>
          <w:color w:val="000000"/>
          <w:sz w:val="24"/>
          <w:szCs w:val="24"/>
        </w:rPr>
        <w:t>pasirinktomis priemonėmis (DVS, el</w:t>
      </w:r>
      <w:r w:rsidR="002E43C1" w:rsidRPr="006D6FA2">
        <w:rPr>
          <w:rFonts w:ascii="Times New Roman" w:eastAsia="Times New Roman" w:hAnsi="Times New Roman" w:cs="Times New Roman"/>
          <w:color w:val="000000"/>
          <w:sz w:val="24"/>
          <w:szCs w:val="24"/>
        </w:rPr>
        <w:t>ektroniniu</w:t>
      </w:r>
      <w:r w:rsidR="0050052B" w:rsidRPr="006D6FA2">
        <w:rPr>
          <w:rFonts w:ascii="Times New Roman" w:eastAsia="Times New Roman" w:hAnsi="Times New Roman" w:cs="Times New Roman"/>
          <w:color w:val="000000"/>
          <w:sz w:val="24"/>
          <w:szCs w:val="24"/>
        </w:rPr>
        <w:t xml:space="preserve"> </w:t>
      </w:r>
      <w:r w:rsidRPr="006D6FA2">
        <w:rPr>
          <w:rFonts w:ascii="Times New Roman" w:eastAsia="Times New Roman" w:hAnsi="Times New Roman" w:cs="Times New Roman"/>
          <w:color w:val="000000"/>
          <w:sz w:val="24"/>
          <w:szCs w:val="24"/>
        </w:rPr>
        <w:t>paštu ar kt.) raštu informuoja apie pareigą atnaujinti (pasirašyti naujus) konfidencialumo pasižadėjimus ir nešališkumo deklaracijas (kai jos pasirašomos) bei prim</w:t>
      </w:r>
      <w:r w:rsidR="002502F5" w:rsidRPr="006D6FA2">
        <w:rPr>
          <w:rFonts w:ascii="Times New Roman" w:eastAsia="Times New Roman" w:hAnsi="Times New Roman" w:cs="Times New Roman"/>
          <w:color w:val="000000"/>
          <w:sz w:val="24"/>
          <w:szCs w:val="24"/>
        </w:rPr>
        <w:t>ena</w:t>
      </w:r>
      <w:r w:rsidRPr="006D6FA2">
        <w:rPr>
          <w:rFonts w:ascii="Times New Roman" w:eastAsia="Times New Roman" w:hAnsi="Times New Roman" w:cs="Times New Roman"/>
          <w:color w:val="000000"/>
          <w:sz w:val="24"/>
          <w:szCs w:val="24"/>
        </w:rPr>
        <w:t xml:space="preserve"> apie pareigą (kai ji taikoma) </w:t>
      </w:r>
      <w:r w:rsidR="002502F5" w:rsidRPr="006D6FA2">
        <w:rPr>
          <w:rFonts w:ascii="Times New Roman" w:eastAsia="Times New Roman" w:hAnsi="Times New Roman" w:cs="Times New Roman"/>
          <w:color w:val="000000"/>
          <w:sz w:val="24"/>
          <w:szCs w:val="24"/>
        </w:rPr>
        <w:t>V</w:t>
      </w:r>
      <w:r w:rsidRPr="006D6FA2">
        <w:rPr>
          <w:rFonts w:ascii="Times New Roman" w:eastAsia="Times New Roman" w:hAnsi="Times New Roman" w:cs="Times New Roman"/>
          <w:color w:val="000000"/>
          <w:sz w:val="24"/>
          <w:szCs w:val="24"/>
        </w:rPr>
        <w:t xml:space="preserve">iešųjų ir privačių interesų derinimo įstatyme nustatyta tvarka </w:t>
      </w:r>
      <w:r w:rsidR="002502F5" w:rsidRPr="006D6FA2">
        <w:rPr>
          <w:rFonts w:ascii="Times New Roman" w:eastAsia="Times New Roman" w:hAnsi="Times New Roman" w:cs="Times New Roman"/>
          <w:color w:val="000000"/>
          <w:sz w:val="24"/>
          <w:szCs w:val="24"/>
        </w:rPr>
        <w:t xml:space="preserve">ir terminais </w:t>
      </w:r>
      <w:r w:rsidRPr="006D6FA2">
        <w:rPr>
          <w:rFonts w:ascii="Times New Roman" w:eastAsia="Times New Roman" w:hAnsi="Times New Roman" w:cs="Times New Roman"/>
          <w:color w:val="000000"/>
          <w:sz w:val="24"/>
          <w:szCs w:val="24"/>
        </w:rPr>
        <w:t>patikslinti privačių interesų deklaracijas.</w:t>
      </w:r>
    </w:p>
    <w:p w14:paraId="000000B4" w14:textId="024C8D7E" w:rsidR="00867681" w:rsidRPr="006D6FA2" w:rsidRDefault="00466690" w:rsidP="006D6FA2">
      <w:pPr>
        <w:pStyle w:val="Sraopastraipa"/>
        <w:numPr>
          <w:ilvl w:val="0"/>
          <w:numId w:val="9"/>
        </w:numPr>
        <w:pBdr>
          <w:top w:val="nil"/>
          <w:left w:val="nil"/>
          <w:bottom w:val="nil"/>
          <w:right w:val="nil"/>
          <w:between w:val="nil"/>
        </w:pBdr>
        <w:tabs>
          <w:tab w:val="left" w:pos="1170"/>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 xml:space="preserve">Jei paskirtas asmuo </w:t>
      </w:r>
      <w:r w:rsidR="002502F5" w:rsidRPr="006D6FA2">
        <w:rPr>
          <w:rFonts w:ascii="Times New Roman" w:eastAsia="Times New Roman" w:hAnsi="Times New Roman" w:cs="Times New Roman"/>
          <w:color w:val="000000"/>
          <w:sz w:val="24"/>
          <w:szCs w:val="24"/>
        </w:rPr>
        <w:t>neįvykdo Taisyklių 3</w:t>
      </w:r>
      <w:r w:rsidR="006D6FA2">
        <w:rPr>
          <w:rFonts w:ascii="Times New Roman" w:eastAsia="Times New Roman" w:hAnsi="Times New Roman" w:cs="Times New Roman"/>
          <w:color w:val="000000"/>
          <w:sz w:val="24"/>
          <w:szCs w:val="24"/>
        </w:rPr>
        <w:t>5</w:t>
      </w:r>
      <w:r w:rsidR="002502F5" w:rsidRPr="006D6FA2">
        <w:rPr>
          <w:rFonts w:ascii="Times New Roman" w:eastAsia="Times New Roman" w:hAnsi="Times New Roman" w:cs="Times New Roman"/>
          <w:color w:val="000000"/>
          <w:sz w:val="24"/>
          <w:szCs w:val="24"/>
        </w:rPr>
        <w:t xml:space="preserve"> punkte nurodytų pareigų, </w:t>
      </w:r>
      <w:r w:rsidRPr="006D6FA2">
        <w:rPr>
          <w:rFonts w:ascii="Times New Roman" w:eastAsia="Times New Roman" w:hAnsi="Times New Roman" w:cs="Times New Roman"/>
          <w:color w:val="000000"/>
          <w:sz w:val="24"/>
          <w:szCs w:val="24"/>
        </w:rPr>
        <w:t>Už interesų konfliktų prevenciją atsakingas asmuo per 4 (keturias) darbo dienas nuo sausio 31 d. apie tai informuoja Fondo direktorių, kuris nedelsiant atšaukia paskirtą asmenį iš atitinkamų pareigų ir įvertina jo atsakomybę teisės aktų nustatyta tvarka</w:t>
      </w:r>
      <w:r w:rsidRPr="006D6FA2">
        <w:rPr>
          <w:rFonts w:ascii="Times New Roman" w:eastAsia="Times New Roman" w:hAnsi="Times New Roman" w:cs="Times New Roman"/>
          <w:i/>
          <w:color w:val="000000"/>
          <w:sz w:val="24"/>
          <w:szCs w:val="24"/>
        </w:rPr>
        <w:t>.</w:t>
      </w:r>
    </w:p>
    <w:p w14:paraId="000000B5" w14:textId="77777777" w:rsidR="00867681" w:rsidRDefault="00867681" w:rsidP="003470F7">
      <w:pPr>
        <w:pBdr>
          <w:top w:val="nil"/>
          <w:left w:val="nil"/>
          <w:bottom w:val="nil"/>
          <w:right w:val="nil"/>
          <w:between w:val="nil"/>
        </w:pBdr>
        <w:tabs>
          <w:tab w:val="left" w:pos="993"/>
        </w:tabs>
        <w:spacing w:after="0" w:line="240" w:lineRule="auto"/>
        <w:ind w:left="-284" w:firstLine="709"/>
        <w:jc w:val="center"/>
        <w:rPr>
          <w:rFonts w:ascii="Times New Roman" w:eastAsia="Times New Roman" w:hAnsi="Times New Roman" w:cs="Times New Roman"/>
          <w:b/>
          <w:color w:val="000000"/>
          <w:sz w:val="24"/>
          <w:szCs w:val="24"/>
        </w:rPr>
      </w:pPr>
    </w:p>
    <w:p w14:paraId="2A4605E9" w14:textId="77777777" w:rsidR="006D6FA2" w:rsidRDefault="006D6FA2" w:rsidP="00990242">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p>
    <w:p w14:paraId="08B7BA46" w14:textId="4DDCCA34" w:rsidR="00990242" w:rsidRDefault="00990242" w:rsidP="00990242">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ANTRASIS SKIRSNIS</w:t>
      </w:r>
    </w:p>
    <w:p w14:paraId="30102021" w14:textId="21631842" w:rsidR="00990242" w:rsidRDefault="00990242" w:rsidP="00990242">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PREKIŲ, PASLAUGŲ IR (AR) DARBŲ POREIKIO FORMAVIMO IR PIRKIMO PLANAVIMO ETAPAS</w:t>
      </w:r>
    </w:p>
    <w:p w14:paraId="000000B7" w14:textId="77777777" w:rsidR="00867681" w:rsidRDefault="00867681" w:rsidP="003470F7">
      <w:pPr>
        <w:pBdr>
          <w:top w:val="nil"/>
          <w:left w:val="nil"/>
          <w:bottom w:val="nil"/>
          <w:right w:val="nil"/>
          <w:between w:val="nil"/>
        </w:pBdr>
        <w:tabs>
          <w:tab w:val="left" w:pos="993"/>
        </w:tabs>
        <w:spacing w:after="0" w:line="240" w:lineRule="auto"/>
        <w:ind w:left="-284" w:firstLine="709"/>
        <w:jc w:val="center"/>
        <w:rPr>
          <w:rFonts w:ascii="Times New Roman" w:eastAsia="Times New Roman" w:hAnsi="Times New Roman" w:cs="Times New Roman"/>
          <w:b/>
          <w:color w:val="000000"/>
          <w:sz w:val="24"/>
          <w:szCs w:val="24"/>
        </w:rPr>
      </w:pPr>
    </w:p>
    <w:p w14:paraId="4CEBE0C9" w14:textId="6E5DEF4A" w:rsidR="006D6FA2" w:rsidRPr="006D6FA2" w:rsidRDefault="00466690" w:rsidP="006D6FA2">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450E66">
        <w:rPr>
          <w:rFonts w:ascii="Times New Roman" w:eastAsia="Times New Roman" w:hAnsi="Times New Roman" w:cs="Times New Roman"/>
          <w:color w:val="000000"/>
          <w:sz w:val="24"/>
          <w:szCs w:val="24"/>
        </w:rPr>
        <w:t xml:space="preserve">Fondo reikmėms reikalingų įsigyti prekių, paslaugų ir darbų poreikį formuoja </w:t>
      </w:r>
      <w:r w:rsidR="00AE5731">
        <w:rPr>
          <w:rFonts w:ascii="Times New Roman" w:eastAsia="Times New Roman" w:hAnsi="Times New Roman" w:cs="Times New Roman"/>
          <w:color w:val="000000"/>
          <w:sz w:val="24"/>
          <w:szCs w:val="24"/>
        </w:rPr>
        <w:t xml:space="preserve">Fondo darbuotojas, atsakingas už turtą, kartu su kitais </w:t>
      </w:r>
      <w:r w:rsidRPr="00450E66">
        <w:rPr>
          <w:rFonts w:ascii="Times New Roman" w:eastAsia="Times New Roman" w:hAnsi="Times New Roman" w:cs="Times New Roman"/>
          <w:color w:val="000000"/>
          <w:sz w:val="24"/>
          <w:szCs w:val="24"/>
        </w:rPr>
        <w:t>Pirkimų iniciatoriai</w:t>
      </w:r>
      <w:r w:rsidR="00AE5731">
        <w:rPr>
          <w:rFonts w:ascii="Times New Roman" w:eastAsia="Times New Roman" w:hAnsi="Times New Roman" w:cs="Times New Roman"/>
          <w:color w:val="000000"/>
          <w:sz w:val="24"/>
          <w:szCs w:val="24"/>
        </w:rPr>
        <w:t>s.</w:t>
      </w:r>
    </w:p>
    <w:p w14:paraId="6E1AD560" w14:textId="77777777" w:rsidR="006D6FA2" w:rsidRPr="006D6FA2" w:rsidRDefault="00AE5731" w:rsidP="006D6FA2">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 xml:space="preserve">Iki einamųjų metų sausio 10 d. Fondo darbuotojas, atsakingas už turtą, elektroniniu paštu kreipiasi į kitus Pirkimų iniciatorius, prašydamas per 5 darbo dienas </w:t>
      </w:r>
      <w:bookmarkStart w:id="11" w:name="_Hlk168351321"/>
      <w:r w:rsidRPr="006D6FA2">
        <w:rPr>
          <w:rFonts w:ascii="Times New Roman" w:eastAsia="Times New Roman" w:hAnsi="Times New Roman" w:cs="Times New Roman"/>
          <w:color w:val="000000"/>
          <w:sz w:val="24"/>
          <w:szCs w:val="24"/>
        </w:rPr>
        <w:t>pateikti pasiūlymus dėl einamaisiais metais reikalingų įsigyti prekių, paslaugų ir darbų</w:t>
      </w:r>
      <w:r w:rsidR="004663DA" w:rsidRPr="006D6FA2">
        <w:rPr>
          <w:rFonts w:ascii="Times New Roman" w:eastAsia="Times New Roman" w:hAnsi="Times New Roman" w:cs="Times New Roman"/>
          <w:color w:val="000000"/>
          <w:sz w:val="24"/>
          <w:szCs w:val="24"/>
        </w:rPr>
        <w:t>, užpildant Pirkimų poreikio sąrašo projektą.</w:t>
      </w:r>
      <w:bookmarkEnd w:id="11"/>
    </w:p>
    <w:p w14:paraId="650367C3" w14:textId="55E28526" w:rsidR="00450E66" w:rsidRPr="006D6FA2" w:rsidRDefault="00466690" w:rsidP="006D6FA2">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 xml:space="preserve">Pirkimų iniciatoriai, prieš </w:t>
      </w:r>
      <w:r w:rsidR="004663DA" w:rsidRPr="006D6FA2">
        <w:rPr>
          <w:rFonts w:ascii="Times New Roman" w:eastAsia="Times New Roman" w:hAnsi="Times New Roman" w:cs="Times New Roman"/>
          <w:color w:val="000000"/>
          <w:sz w:val="24"/>
          <w:szCs w:val="24"/>
        </w:rPr>
        <w:t xml:space="preserve">užpildydami </w:t>
      </w:r>
      <w:r w:rsidRPr="006D6FA2">
        <w:rPr>
          <w:rFonts w:ascii="Times New Roman" w:eastAsia="Times New Roman" w:hAnsi="Times New Roman" w:cs="Times New Roman"/>
          <w:color w:val="000000"/>
          <w:sz w:val="24"/>
          <w:szCs w:val="24"/>
        </w:rPr>
        <w:t>Pirkimų poreikio sąraš</w:t>
      </w:r>
      <w:r w:rsidR="004663DA" w:rsidRPr="006D6FA2">
        <w:rPr>
          <w:rFonts w:ascii="Times New Roman" w:eastAsia="Times New Roman" w:hAnsi="Times New Roman" w:cs="Times New Roman"/>
          <w:color w:val="000000"/>
          <w:sz w:val="24"/>
          <w:szCs w:val="24"/>
        </w:rPr>
        <w:t>o projektą</w:t>
      </w:r>
      <w:r w:rsidRPr="006D6FA2">
        <w:rPr>
          <w:rFonts w:ascii="Times New Roman" w:eastAsia="Times New Roman" w:hAnsi="Times New Roman" w:cs="Times New Roman"/>
          <w:color w:val="000000"/>
          <w:sz w:val="24"/>
          <w:szCs w:val="24"/>
        </w:rPr>
        <w:t>, privalo:</w:t>
      </w:r>
    </w:p>
    <w:p w14:paraId="37D5762D"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D6FA2">
        <w:rPr>
          <w:rFonts w:ascii="Times New Roman" w:eastAsia="Times New Roman" w:hAnsi="Times New Roman" w:cs="Times New Roman"/>
          <w:color w:val="000000"/>
          <w:sz w:val="24"/>
          <w:szCs w:val="24"/>
        </w:rPr>
        <w:t>peržiūrėti galiojančių sutarčių vertes ir terminus bei įvertinti galimybę ir tikslingumą pratęsti pasirašytų sutarčių galiojimą (jei tokia galimybė numatyta sutartyje), užtikrin</w:t>
      </w:r>
      <w:r w:rsidR="006D6FA2">
        <w:rPr>
          <w:rFonts w:ascii="Times New Roman" w:eastAsia="Times New Roman" w:hAnsi="Times New Roman" w:cs="Times New Roman"/>
          <w:color w:val="000000"/>
          <w:sz w:val="24"/>
          <w:szCs w:val="24"/>
        </w:rPr>
        <w:t>ant</w:t>
      </w:r>
      <w:r w:rsidRPr="006D6FA2">
        <w:rPr>
          <w:rFonts w:ascii="Times New Roman" w:eastAsia="Times New Roman" w:hAnsi="Times New Roman" w:cs="Times New Roman"/>
          <w:color w:val="000000"/>
          <w:sz w:val="24"/>
          <w:szCs w:val="24"/>
        </w:rPr>
        <w:t xml:space="preserve"> nepertraukiamą </w:t>
      </w:r>
      <w:r w:rsidRPr="006D6FA2">
        <w:rPr>
          <w:rFonts w:ascii="Times New Roman" w:eastAsia="Times New Roman" w:hAnsi="Times New Roman" w:cs="Times New Roman"/>
          <w:sz w:val="24"/>
          <w:szCs w:val="24"/>
        </w:rPr>
        <w:t xml:space="preserve">Fondo </w:t>
      </w:r>
      <w:r w:rsidRPr="006D6FA2">
        <w:rPr>
          <w:rFonts w:ascii="Times New Roman" w:eastAsia="Times New Roman" w:hAnsi="Times New Roman" w:cs="Times New Roman"/>
          <w:color w:val="000000"/>
          <w:sz w:val="24"/>
          <w:szCs w:val="24"/>
        </w:rPr>
        <w:t xml:space="preserve">funkcijoms atlikti būtinų prekių tiekimą ar paslaugų teikimą, taip pat įvertinti, kokias sutartis reikės sudaryti </w:t>
      </w:r>
      <w:r w:rsidR="002F6EEF" w:rsidRPr="006D6FA2">
        <w:rPr>
          <w:rFonts w:ascii="Times New Roman" w:eastAsia="Times New Roman" w:hAnsi="Times New Roman" w:cs="Times New Roman"/>
          <w:color w:val="000000"/>
          <w:sz w:val="24"/>
          <w:szCs w:val="24"/>
        </w:rPr>
        <w:t>iki kitų metų sausio 31 d.;</w:t>
      </w:r>
      <w:r w:rsidRPr="006D6FA2">
        <w:rPr>
          <w:rFonts w:ascii="Times New Roman" w:eastAsia="Times New Roman" w:hAnsi="Times New Roman" w:cs="Times New Roman"/>
          <w:color w:val="000000"/>
          <w:sz w:val="24"/>
          <w:szCs w:val="24"/>
        </w:rPr>
        <w:t xml:space="preserve"> </w:t>
      </w:r>
    </w:p>
    <w:p w14:paraId="720C1764"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atlikti Rinkos tyrimą</w:t>
      </w:r>
      <w:r w:rsidR="004663DA" w:rsidRPr="00641043">
        <w:rPr>
          <w:rFonts w:ascii="Times New Roman" w:eastAsia="Times New Roman" w:hAnsi="Times New Roman" w:cs="Times New Roman"/>
          <w:color w:val="000000"/>
          <w:sz w:val="24"/>
          <w:szCs w:val="24"/>
        </w:rPr>
        <w:t xml:space="preserve">. </w:t>
      </w:r>
      <w:r w:rsidR="00D46BB4" w:rsidRPr="00641043">
        <w:rPr>
          <w:rFonts w:ascii="Times New Roman" w:eastAsia="Times New Roman" w:hAnsi="Times New Roman" w:cs="Times New Roman"/>
          <w:color w:val="000000"/>
          <w:sz w:val="24"/>
          <w:szCs w:val="24"/>
        </w:rPr>
        <w:t>Prekių, paslaugų ir darbų poreikio formavimo ir pirkimo planavimo etape n</w:t>
      </w:r>
      <w:r w:rsidR="004663DA" w:rsidRPr="00641043">
        <w:rPr>
          <w:rFonts w:ascii="Times New Roman" w:eastAsia="Times New Roman" w:hAnsi="Times New Roman" w:cs="Times New Roman"/>
          <w:color w:val="000000"/>
          <w:sz w:val="24"/>
          <w:szCs w:val="24"/>
        </w:rPr>
        <w:t xml:space="preserve">umatomai pirkimų, kurių vertė yra mažesnė nei 3000 Eur be PVM, vertei pagrįsti, pakanka vieno tiekėjo </w:t>
      </w:r>
      <w:r w:rsidR="00537343" w:rsidRPr="00641043">
        <w:rPr>
          <w:rFonts w:ascii="Times New Roman" w:eastAsia="Times New Roman" w:hAnsi="Times New Roman" w:cs="Times New Roman"/>
          <w:color w:val="000000"/>
          <w:sz w:val="24"/>
          <w:szCs w:val="24"/>
        </w:rPr>
        <w:t>pasiūlymo ar viešai skelbiamos informacijos. Pirkimų, kurių vertė yra lygi arba didesnė nei 3000 Eur be PVM, vertei pagrįsti atliekamas rinkos tyrimas, kreipiantis į daugiau nei vieną tiekėją ar analizuojant daugiau nei vieno tiekėjo viešai skelbiamą informaciją. Tinkamu numatomos pirkimo vertės pagrindimu visais atvejais laikomos Fondo ar kitų perkančiųjų organizacijų sudarytose ir CVP IS paskelbtose sutartyse nurodytos prekių, paslaugų ir darbų kainos</w:t>
      </w:r>
      <w:r w:rsidR="00641043">
        <w:rPr>
          <w:rFonts w:ascii="Times New Roman" w:eastAsia="Times New Roman" w:hAnsi="Times New Roman" w:cs="Times New Roman"/>
          <w:color w:val="000000"/>
          <w:sz w:val="24"/>
          <w:szCs w:val="24"/>
        </w:rPr>
        <w:t>;</w:t>
      </w:r>
    </w:p>
    <w:p w14:paraId="491CDAFE"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planuojant </w:t>
      </w:r>
      <w:r w:rsidR="00641043">
        <w:rPr>
          <w:rFonts w:ascii="Times New Roman" w:eastAsia="Times New Roman" w:hAnsi="Times New Roman" w:cs="Times New Roman"/>
          <w:color w:val="000000"/>
          <w:sz w:val="24"/>
          <w:szCs w:val="24"/>
        </w:rPr>
        <w:t xml:space="preserve">pirkimų </w:t>
      </w:r>
      <w:r w:rsidRPr="00641043">
        <w:rPr>
          <w:rFonts w:ascii="Times New Roman" w:eastAsia="Times New Roman" w:hAnsi="Times New Roman" w:cs="Times New Roman"/>
          <w:color w:val="000000"/>
          <w:sz w:val="24"/>
          <w:szCs w:val="24"/>
        </w:rPr>
        <w:t>poreikį</w:t>
      </w:r>
      <w:r w:rsidR="00641043">
        <w:rPr>
          <w:rFonts w:ascii="Times New Roman" w:eastAsia="Times New Roman" w:hAnsi="Times New Roman" w:cs="Times New Roman"/>
          <w:color w:val="000000"/>
          <w:sz w:val="24"/>
          <w:szCs w:val="24"/>
        </w:rPr>
        <w:t>,</w:t>
      </w:r>
      <w:r w:rsidRPr="00641043">
        <w:rPr>
          <w:rFonts w:ascii="Times New Roman" w:eastAsia="Times New Roman" w:hAnsi="Times New Roman" w:cs="Times New Roman"/>
          <w:color w:val="000000"/>
          <w:sz w:val="24"/>
          <w:szCs w:val="24"/>
        </w:rPr>
        <w:t xml:space="preserve"> įvertinti ir užtikrinti strateginių ir kitų Fondo tikslų įgyvendinimą.</w:t>
      </w:r>
    </w:p>
    <w:p w14:paraId="0CCEDF59" w14:textId="77777777" w:rsidR="00641043" w:rsidRPr="00641043" w:rsidRDefault="00537343" w:rsidP="00641043">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hAnsi="Times New Roman" w:cs="Times New Roman"/>
          <w:color w:val="000000"/>
          <w:sz w:val="24"/>
          <w:szCs w:val="24"/>
        </w:rPr>
        <w:t>Fondo darbuotojas, atsakingas už turtą, iki einamųjų metų sausio 31 d. apibendrina Pirkimų iniciatorių užpildytą Pirkimų poreikio sąrašo projektą, parengia Pirkim</w:t>
      </w:r>
      <w:r w:rsidR="00E109C9" w:rsidRPr="00641043">
        <w:rPr>
          <w:rFonts w:ascii="Times New Roman" w:hAnsi="Times New Roman" w:cs="Times New Roman"/>
          <w:color w:val="000000"/>
          <w:sz w:val="24"/>
          <w:szCs w:val="24"/>
        </w:rPr>
        <w:t>ų</w:t>
      </w:r>
      <w:r w:rsidRPr="00641043">
        <w:rPr>
          <w:rFonts w:ascii="Times New Roman" w:hAnsi="Times New Roman" w:cs="Times New Roman"/>
          <w:color w:val="000000"/>
          <w:sz w:val="24"/>
          <w:szCs w:val="24"/>
        </w:rPr>
        <w:t xml:space="preserve"> poreikio sąrašą, suderina jį su Finansininku ir pateikia Fondo direktoriui tvirtinti. </w:t>
      </w:r>
      <w:bookmarkStart w:id="12" w:name="_Hlk168353092"/>
      <w:r w:rsidRPr="00641043">
        <w:rPr>
          <w:rFonts w:ascii="Times New Roman" w:hAnsi="Times New Roman" w:cs="Times New Roman"/>
          <w:color w:val="000000"/>
          <w:sz w:val="24"/>
          <w:szCs w:val="24"/>
        </w:rPr>
        <w:t>Patvirtintą Pirkimų poreikio sąrašą Fondo darbuotojas, atsakingas už turtą, per DVS priskiria Pirkimų organizatoriui.</w:t>
      </w:r>
      <w:bookmarkStart w:id="13" w:name="_heading=h.4d34og8" w:colFirst="0" w:colLast="0"/>
      <w:bookmarkEnd w:id="12"/>
      <w:bookmarkEnd w:id="13"/>
    </w:p>
    <w:p w14:paraId="3A9017CF" w14:textId="77777777" w:rsidR="00641043" w:rsidRPr="00641043" w:rsidRDefault="00466690" w:rsidP="00641043">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Pirkimų organizatorius pagal </w:t>
      </w:r>
      <w:r w:rsidRPr="00641043">
        <w:rPr>
          <w:rFonts w:ascii="Times New Roman" w:eastAsia="Times New Roman" w:hAnsi="Times New Roman" w:cs="Times New Roman"/>
          <w:sz w:val="24"/>
          <w:szCs w:val="24"/>
        </w:rPr>
        <w:t>Pirkimų poreikio sąrašą</w:t>
      </w:r>
      <w:r w:rsidRPr="00641043">
        <w:rPr>
          <w:rFonts w:ascii="Times New Roman" w:eastAsia="Times New Roman" w:hAnsi="Times New Roman" w:cs="Times New Roman"/>
          <w:color w:val="000000"/>
          <w:sz w:val="24"/>
          <w:szCs w:val="24"/>
        </w:rPr>
        <w:t xml:space="preserve"> rengia Fondo Pirkimų plano projektą: </w:t>
      </w:r>
    </w:p>
    <w:p w14:paraId="27A7CC75"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įvertina, ar pagrįstas numatomo pirkimo poreikis ir numatoma pirkimo vertė, ar išreikštas poreikis suderinamas su Fondo biudžetu ir Fondo finansinėmis galimybėmis sutartinius įsipareigojimus vykdyti ateityje (jei numatoma sudaryti ilgalaikę sutartį); </w:t>
      </w:r>
    </w:p>
    <w:p w14:paraId="78B54452"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priskiria prekėms, paslaugoms ir darbams kodus pagal BVPŽ;</w:t>
      </w:r>
    </w:p>
    <w:p w14:paraId="5ADE5AF3"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vadovaudamasi</w:t>
      </w:r>
      <w:r w:rsidR="00730990" w:rsidRPr="00641043">
        <w:rPr>
          <w:rFonts w:ascii="Times New Roman" w:eastAsia="Times New Roman" w:hAnsi="Times New Roman" w:cs="Times New Roman"/>
          <w:color w:val="000000"/>
          <w:sz w:val="24"/>
          <w:szCs w:val="24"/>
        </w:rPr>
        <w:t>s</w:t>
      </w:r>
      <w:r w:rsidRPr="00641043">
        <w:rPr>
          <w:rFonts w:ascii="Times New Roman" w:eastAsia="Times New Roman" w:hAnsi="Times New Roman" w:cs="Times New Roman"/>
          <w:color w:val="000000"/>
          <w:sz w:val="24"/>
          <w:szCs w:val="24"/>
        </w:rPr>
        <w:t xml:space="preserve"> VPĮ 5 straipsnio nuostatomis ir Numatomos viešojo pirkimo ir pirkimo vertės skaičiavimo metodikos nuostatomis, apskaičiuoja numatomų pirkimų vertes; </w:t>
      </w:r>
    </w:p>
    <w:p w14:paraId="6B0BDF3E"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pirkimus atlikti iš VPĮ 23 ir VPĮ 24 straipsniuose nurodytų subjektų ir užtikrina, kad būtų pasiekta VPĮ nustatyta rezervuotų pirkimų vertė;</w:t>
      </w:r>
    </w:p>
    <w:p w14:paraId="3710DC1D"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pirkime taikyti sąnaudų, kainos ir kokybės santykio, sąnaudų ir kokybės santykio kriterijus ir užtikrina, kad būtų pasiekta pirkimų, kuriuos atliekant ekonomiškai naudingiausias pasiūlymas išrenkamas ne tik pagal kainą, vertė (pagal VPĮ reikalavimus);</w:t>
      </w:r>
    </w:p>
    <w:p w14:paraId="374E22B3"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prekes, paslaugas ar darbus įsigyti iš arba per CPO;</w:t>
      </w:r>
    </w:p>
    <w:p w14:paraId="78DC44B0"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pirkimą atlikti CVP IS priemonėmis;</w:t>
      </w:r>
    </w:p>
    <w:p w14:paraId="10545C11"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parenka pirkimo būdą ir priemones (dinaminę pirkimo sistemą, preliminariąją sutartį, elektroninį aukcioną), jei Pirkimo iniciatorius nurodo, kad pirkimas turėtų būti atliekamas apie jį neskelbiant, įvertina Pirkimo iniciatoriaus argumentų pagrįstumą;</w:t>
      </w:r>
    </w:p>
    <w:p w14:paraId="7A41F1D4"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ar ketinamoms įsigyti prekėms, paslaugoms ar darbams taikytini aplinkos apsaugos kriterijai ir energijos vartojimo efektyvumo reikalavimai;</w:t>
      </w:r>
    </w:p>
    <w:p w14:paraId="768A4822"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taikyti socialinius kriterijus;</w:t>
      </w:r>
    </w:p>
    <w:p w14:paraId="0DB4FB3D"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įvertina galimybę taikyti </w:t>
      </w:r>
      <w:r w:rsidRPr="00641043">
        <w:rPr>
          <w:rFonts w:ascii="Times New Roman" w:eastAsia="Times New Roman" w:hAnsi="Times New Roman" w:cs="Times New Roman"/>
          <w:sz w:val="24"/>
          <w:szCs w:val="24"/>
        </w:rPr>
        <w:t xml:space="preserve">aplinkos apsaugos </w:t>
      </w:r>
      <w:r w:rsidRPr="00641043">
        <w:rPr>
          <w:rFonts w:ascii="Times New Roman" w:eastAsia="Times New Roman" w:hAnsi="Times New Roman" w:cs="Times New Roman"/>
          <w:color w:val="000000"/>
          <w:sz w:val="24"/>
          <w:szCs w:val="24"/>
        </w:rPr>
        <w:t>kriterijus</w:t>
      </w:r>
    </w:p>
    <w:p w14:paraId="5CF0777E"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vykdyti inovatyvų pirkimą;</w:t>
      </w:r>
    </w:p>
    <w:p w14:paraId="5D7E343D"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ar tikslinga paskelbti išankstinį informacinį skelbimą;</w:t>
      </w:r>
    </w:p>
    <w:p w14:paraId="035251EC"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poreikį pirkimo procedūras įgalioti atlikti kitą perkančiąją organizaciją.</w:t>
      </w:r>
    </w:p>
    <w:p w14:paraId="4418A5B6"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galimybę atlikti bendrą pirkimą;</w:t>
      </w:r>
    </w:p>
    <w:p w14:paraId="5AF0090D"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lastRenderedPageBreak/>
        <w:t xml:space="preserve">įvertina, ar bus reikalingas Viešųjų pirkimų tarnybos sutikimas dėl neskelbiamų derybų </w:t>
      </w:r>
      <w:r w:rsidR="00641043">
        <w:rPr>
          <w:rFonts w:ascii="Times New Roman" w:eastAsia="Times New Roman" w:hAnsi="Times New Roman" w:cs="Times New Roman"/>
          <w:color w:val="000000"/>
          <w:sz w:val="24"/>
          <w:szCs w:val="24"/>
        </w:rPr>
        <w:t>vykdymo</w:t>
      </w:r>
      <w:r w:rsidRPr="00641043">
        <w:rPr>
          <w:rFonts w:ascii="Times New Roman" w:eastAsia="Times New Roman" w:hAnsi="Times New Roman" w:cs="Times New Roman"/>
          <w:color w:val="000000"/>
          <w:sz w:val="24"/>
          <w:szCs w:val="24"/>
        </w:rPr>
        <w:t>;</w:t>
      </w:r>
    </w:p>
    <w:p w14:paraId="2D4F78CF"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ar dėl pirkimo reikės</w:t>
      </w:r>
      <w:r w:rsidR="00730990" w:rsidRPr="00641043">
        <w:rPr>
          <w:rFonts w:ascii="Times New Roman" w:eastAsia="Times New Roman" w:hAnsi="Times New Roman" w:cs="Times New Roman"/>
          <w:color w:val="000000"/>
          <w:sz w:val="24"/>
          <w:szCs w:val="24"/>
        </w:rPr>
        <w:t xml:space="preserve"> </w:t>
      </w:r>
      <w:r w:rsidRPr="00641043">
        <w:rPr>
          <w:rFonts w:ascii="Times New Roman" w:eastAsia="Times New Roman" w:hAnsi="Times New Roman" w:cs="Times New Roman"/>
          <w:color w:val="000000"/>
          <w:sz w:val="24"/>
          <w:szCs w:val="24"/>
        </w:rPr>
        <w:t xml:space="preserve">kreiptis į Europos Sąjungos, atskirų valstybių ar finansinių institucijų finansinę paramą administruojančius viešuosius juridinius asmenis ir (ar) kitas išorės institucijas; </w:t>
      </w:r>
    </w:p>
    <w:p w14:paraId="45C2AB58"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įvertina, ar pirkimo procedūrų metu reikės kreiptis į Lietuvos Respublikos Vyriausybę dėl sandorio atitikties nacionalinio saugumo interesams įvertinimo; </w:t>
      </w:r>
    </w:p>
    <w:p w14:paraId="5AAF8A4C"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ar Europos Komisijai reikės teikti pranešimą apie koncentracijas, susijusias su užsienio finansiniais įnašais, ir apie užsienio finansinius įnašus viešųjų pirkimų procedūrose</w:t>
      </w:r>
      <w:r w:rsidR="00641043">
        <w:rPr>
          <w:rFonts w:ascii="Times New Roman" w:eastAsia="Times New Roman" w:hAnsi="Times New Roman" w:cs="Times New Roman"/>
          <w:color w:val="000000"/>
          <w:sz w:val="24"/>
          <w:szCs w:val="24"/>
        </w:rPr>
        <w:t>;</w:t>
      </w:r>
    </w:p>
    <w:p w14:paraId="3120B495"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įvertina, ar yra prievolė paskelbti rinkos konsultaciją;</w:t>
      </w:r>
    </w:p>
    <w:p w14:paraId="6A2DF947"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pagal Pirkimo iniciatoriaus nurodytą pageidautiną sutarties įsigaliojimo datą, įvertinęs vidutinę Fondo pirkimo procedūrų trukmę atitinkamam pirkimo būdui, taip pat kitus svarbius aspektus, kurie gali turėti įtakos pasirengimui pirkimui ir pirkimo procedūros trukmei, nustato pirkimo inicijavimo ketvirtį;</w:t>
      </w:r>
    </w:p>
    <w:p w14:paraId="31318157"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vertina galimą kompetencijų ar žmogiškųjų resursų trūkumą ir teikia Fondo direktoriui siūlymus dėl pirkimų konsultavimo, dokumentų rengimo ar pirkimų organizavimo paslaugų įsigijimo</w:t>
      </w:r>
      <w:r w:rsidR="00730990" w:rsidRPr="00641043">
        <w:rPr>
          <w:rFonts w:ascii="Times New Roman" w:eastAsia="Times New Roman" w:hAnsi="Times New Roman" w:cs="Times New Roman"/>
          <w:color w:val="000000"/>
          <w:sz w:val="24"/>
          <w:szCs w:val="24"/>
        </w:rPr>
        <w:t>;</w:t>
      </w:r>
    </w:p>
    <w:p w14:paraId="12231854" w14:textId="77777777" w:rsidR="00641043" w:rsidRPr="00641043" w:rsidRDefault="00466690" w:rsidP="00641043">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preliminariai įvertinus, kad būtų tikslinga atlikti bendrą pirkimą arba nustačius poreikį pirkimo procedūras įgalioti atlikti kitą perkančiąją organizaciją, šią informaciją perduoda Fondo direktoriui ir, jam pritarus, susisiekia su galimais partneriais (Fondo steigėju, panašią veiklą vykdančiomis perkančiosiomis organizacijomis ir pan.) dėl bendradarbiavimo. Sutarus dėl institucijų bendradarbiavimo, </w:t>
      </w:r>
      <w:r w:rsidR="00641043">
        <w:rPr>
          <w:rFonts w:ascii="Times New Roman" w:eastAsia="Times New Roman" w:hAnsi="Times New Roman" w:cs="Times New Roman"/>
          <w:color w:val="000000"/>
          <w:sz w:val="24"/>
          <w:szCs w:val="24"/>
        </w:rPr>
        <w:t>Pirkimų organizatorius</w:t>
      </w:r>
      <w:r w:rsidRPr="00641043">
        <w:rPr>
          <w:rFonts w:ascii="Times New Roman" w:eastAsia="Times New Roman" w:hAnsi="Times New Roman" w:cs="Times New Roman"/>
          <w:color w:val="000000"/>
          <w:sz w:val="24"/>
          <w:szCs w:val="24"/>
        </w:rPr>
        <w:t xml:space="preserve"> šią informaciją pasirinktomis bendravimo priemonėmis perduoda Teisininkui to</w:t>
      </w:r>
      <w:r w:rsidR="00641043">
        <w:rPr>
          <w:rFonts w:ascii="Times New Roman" w:eastAsia="Times New Roman" w:hAnsi="Times New Roman" w:cs="Times New Roman"/>
          <w:color w:val="000000"/>
          <w:sz w:val="24"/>
          <w:szCs w:val="24"/>
        </w:rPr>
        <w:t>lesniems</w:t>
      </w:r>
      <w:r w:rsidR="00730990" w:rsidRPr="00641043">
        <w:rPr>
          <w:rFonts w:ascii="Times New Roman" w:eastAsia="Times New Roman" w:hAnsi="Times New Roman" w:cs="Times New Roman"/>
          <w:color w:val="000000"/>
          <w:sz w:val="24"/>
          <w:szCs w:val="24"/>
        </w:rPr>
        <w:t xml:space="preserve"> </w:t>
      </w:r>
      <w:r w:rsidRPr="00641043">
        <w:rPr>
          <w:rFonts w:ascii="Times New Roman" w:eastAsia="Times New Roman" w:hAnsi="Times New Roman" w:cs="Times New Roman"/>
          <w:color w:val="000000"/>
          <w:sz w:val="24"/>
          <w:szCs w:val="24"/>
        </w:rPr>
        <w:t>bendradarbiavimo dokument</w:t>
      </w:r>
      <w:r w:rsidR="00730990" w:rsidRPr="00641043">
        <w:rPr>
          <w:rFonts w:ascii="Times New Roman" w:eastAsia="Times New Roman" w:hAnsi="Times New Roman" w:cs="Times New Roman"/>
          <w:color w:val="000000"/>
          <w:sz w:val="24"/>
          <w:szCs w:val="24"/>
        </w:rPr>
        <w:t>ams</w:t>
      </w:r>
      <w:r w:rsidRPr="00641043">
        <w:rPr>
          <w:rFonts w:ascii="Times New Roman" w:eastAsia="Times New Roman" w:hAnsi="Times New Roman" w:cs="Times New Roman"/>
          <w:color w:val="000000"/>
          <w:sz w:val="24"/>
          <w:szCs w:val="24"/>
        </w:rPr>
        <w:t xml:space="preserve"> įformi</w:t>
      </w:r>
      <w:r w:rsidR="00730990" w:rsidRPr="00641043">
        <w:rPr>
          <w:rFonts w:ascii="Times New Roman" w:eastAsia="Times New Roman" w:hAnsi="Times New Roman" w:cs="Times New Roman"/>
          <w:color w:val="000000"/>
          <w:sz w:val="24"/>
          <w:szCs w:val="24"/>
        </w:rPr>
        <w:t>nti</w:t>
      </w:r>
      <w:bookmarkStart w:id="14" w:name="_heading=h.2s8eyo1" w:colFirst="0" w:colLast="0"/>
      <w:bookmarkEnd w:id="14"/>
      <w:r w:rsidR="00641043">
        <w:rPr>
          <w:rFonts w:ascii="Times New Roman" w:eastAsia="Times New Roman" w:hAnsi="Times New Roman" w:cs="Times New Roman"/>
          <w:color w:val="000000"/>
          <w:sz w:val="24"/>
          <w:szCs w:val="24"/>
        </w:rPr>
        <w:t>;</w:t>
      </w:r>
    </w:p>
    <w:p w14:paraId="3EA938CA" w14:textId="77777777" w:rsidR="00641043" w:rsidRPr="00641043" w:rsidRDefault="00466690" w:rsidP="00641043">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Parengtas pirkimų planas yra suderinamas su Finansininku ir</w:t>
      </w:r>
      <w:r w:rsidR="000B02E9" w:rsidRPr="00641043">
        <w:rPr>
          <w:rFonts w:ascii="Times New Roman" w:eastAsia="Times New Roman" w:hAnsi="Times New Roman" w:cs="Times New Roman"/>
          <w:color w:val="000000"/>
          <w:sz w:val="24"/>
          <w:szCs w:val="24"/>
        </w:rPr>
        <w:t xml:space="preserve"> tvirtinimo žyma</w:t>
      </w:r>
      <w:r w:rsidRPr="00641043">
        <w:rPr>
          <w:rFonts w:ascii="Times New Roman" w:eastAsia="Times New Roman" w:hAnsi="Times New Roman" w:cs="Times New Roman"/>
          <w:color w:val="000000"/>
          <w:sz w:val="24"/>
          <w:szCs w:val="24"/>
        </w:rPr>
        <w:t xml:space="preserve"> tvirtinamas Fondo direktoriaus ne vėliau kaip iki einamųjų metų vasario 28 d.</w:t>
      </w:r>
    </w:p>
    <w:p w14:paraId="56312792" w14:textId="77777777" w:rsidR="00641043" w:rsidRPr="00641043" w:rsidRDefault="00466690" w:rsidP="00641043">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Fondo direktoriui patvirtinus Pirkimų planą, Pirkimų administratorius parengia </w:t>
      </w:r>
      <w:r w:rsidR="00641043">
        <w:rPr>
          <w:rFonts w:ascii="Times New Roman" w:eastAsia="Times New Roman" w:hAnsi="Times New Roman" w:cs="Times New Roman"/>
          <w:color w:val="000000"/>
          <w:sz w:val="24"/>
          <w:szCs w:val="24"/>
        </w:rPr>
        <w:t xml:space="preserve">Pirkimų </w:t>
      </w:r>
      <w:r w:rsidRPr="00641043">
        <w:rPr>
          <w:rFonts w:ascii="Times New Roman" w:eastAsia="Times New Roman" w:hAnsi="Times New Roman" w:cs="Times New Roman"/>
          <w:color w:val="000000"/>
          <w:sz w:val="24"/>
          <w:szCs w:val="24"/>
        </w:rPr>
        <w:t>suvestinę ir, vadovaudamasis VPĮ, ne vėliau nei iki VPĮ 26 str. nustatyto termino pabaigos ją paskelbia CVP IS.</w:t>
      </w:r>
    </w:p>
    <w:p w14:paraId="1010BF76" w14:textId="77777777" w:rsidR="00E66B30" w:rsidRPr="00E66B30" w:rsidRDefault="00466690" w:rsidP="00E66B30">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641043">
        <w:rPr>
          <w:rFonts w:ascii="Times New Roman" w:eastAsia="Times New Roman" w:hAnsi="Times New Roman" w:cs="Times New Roman"/>
          <w:color w:val="000000"/>
          <w:sz w:val="24"/>
          <w:szCs w:val="24"/>
        </w:rPr>
        <w:t xml:space="preserve">Atsiradus poreikiui einamaisiais biudžetiniais metais tikslinti patvirtintą Pirkimų planą, </w:t>
      </w:r>
      <w:r w:rsidR="00211469" w:rsidRPr="00641043">
        <w:rPr>
          <w:rFonts w:ascii="Times New Roman" w:eastAsia="Times New Roman" w:hAnsi="Times New Roman" w:cs="Times New Roman"/>
          <w:color w:val="000000"/>
          <w:sz w:val="24"/>
          <w:szCs w:val="24"/>
        </w:rPr>
        <w:t>Pirkimo iniciatoriai,</w:t>
      </w:r>
      <w:r w:rsidR="00641043">
        <w:rPr>
          <w:rFonts w:ascii="Times New Roman" w:eastAsia="Times New Roman" w:hAnsi="Times New Roman" w:cs="Times New Roman"/>
          <w:color w:val="000000"/>
          <w:sz w:val="24"/>
          <w:szCs w:val="24"/>
        </w:rPr>
        <w:t xml:space="preserve"> </w:t>
      </w:r>
      <w:r w:rsidRPr="00641043">
        <w:rPr>
          <w:rFonts w:ascii="Times New Roman" w:eastAsia="Times New Roman" w:hAnsi="Times New Roman" w:cs="Times New Roman"/>
          <w:color w:val="000000"/>
          <w:sz w:val="24"/>
          <w:szCs w:val="24"/>
        </w:rPr>
        <w:t>atlikę</w:t>
      </w:r>
      <w:r w:rsidR="00211469" w:rsidRPr="00641043">
        <w:rPr>
          <w:rFonts w:ascii="Times New Roman" w:eastAsia="Times New Roman" w:hAnsi="Times New Roman" w:cs="Times New Roman"/>
          <w:color w:val="000000"/>
          <w:sz w:val="24"/>
          <w:szCs w:val="24"/>
        </w:rPr>
        <w:t xml:space="preserve"> šiame Taisyklių skirsnyje </w:t>
      </w:r>
      <w:r w:rsidRPr="00641043">
        <w:rPr>
          <w:rFonts w:ascii="Times New Roman" w:eastAsia="Times New Roman" w:hAnsi="Times New Roman" w:cs="Times New Roman"/>
          <w:color w:val="000000"/>
          <w:sz w:val="24"/>
          <w:szCs w:val="24"/>
        </w:rPr>
        <w:t xml:space="preserve">numatytus veiksmus, </w:t>
      </w:r>
      <w:r w:rsidR="00211469" w:rsidRPr="00641043">
        <w:rPr>
          <w:rFonts w:ascii="Times New Roman" w:eastAsia="Times New Roman" w:hAnsi="Times New Roman" w:cs="Times New Roman"/>
          <w:color w:val="000000"/>
          <w:sz w:val="24"/>
          <w:szCs w:val="24"/>
        </w:rPr>
        <w:t xml:space="preserve">parengia Pirkimų poreikio sąrašo pakeitimo projektą ir elektroniniu paštu pateikia jį Fondo darbuotojui, atsakingam už turtą. Fondo darbuotojas, atsakingas už turtą, suderina Pirkimų poreikio sąrašo pakeitimo projektą su Finansininku, pateikia jį tvirtinti Fondo direktoriui ir per DVS priskiria Pirkimų organizatoriui. </w:t>
      </w:r>
    </w:p>
    <w:p w14:paraId="07D0722B" w14:textId="77777777" w:rsidR="00E66B30" w:rsidRPr="00E66B30" w:rsidRDefault="00466690" w:rsidP="00E66B30">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E66B30">
        <w:rPr>
          <w:rFonts w:ascii="Times New Roman" w:eastAsia="Times New Roman" w:hAnsi="Times New Roman" w:cs="Times New Roman"/>
          <w:color w:val="000000"/>
          <w:sz w:val="24"/>
          <w:szCs w:val="24"/>
        </w:rPr>
        <w:t>Pirkimų organizatorius</w:t>
      </w:r>
      <w:r w:rsidRPr="00E66B30">
        <w:rPr>
          <w:rFonts w:ascii="Times New Roman" w:eastAsia="Times New Roman" w:hAnsi="Times New Roman" w:cs="Times New Roman"/>
          <w:sz w:val="24"/>
          <w:szCs w:val="24"/>
        </w:rPr>
        <w:t xml:space="preserve"> </w:t>
      </w:r>
      <w:r w:rsidRPr="00E66B30">
        <w:rPr>
          <w:rFonts w:ascii="Times New Roman" w:eastAsia="Times New Roman" w:hAnsi="Times New Roman" w:cs="Times New Roman"/>
          <w:color w:val="000000"/>
          <w:sz w:val="24"/>
          <w:szCs w:val="24"/>
        </w:rPr>
        <w:t>apsvarsto Pirkimų poreikio sąraš</w:t>
      </w:r>
      <w:r w:rsidR="00211469" w:rsidRPr="00E66B30">
        <w:rPr>
          <w:rFonts w:ascii="Times New Roman" w:eastAsia="Times New Roman" w:hAnsi="Times New Roman" w:cs="Times New Roman"/>
          <w:color w:val="000000"/>
          <w:sz w:val="24"/>
          <w:szCs w:val="24"/>
        </w:rPr>
        <w:t xml:space="preserve">o pakeitimą </w:t>
      </w:r>
      <w:r w:rsidRPr="00E66B30">
        <w:rPr>
          <w:rFonts w:ascii="Times New Roman" w:eastAsia="Times New Roman" w:hAnsi="Times New Roman" w:cs="Times New Roman"/>
          <w:color w:val="000000"/>
          <w:sz w:val="24"/>
          <w:szCs w:val="24"/>
        </w:rPr>
        <w:t xml:space="preserve"> </w:t>
      </w:r>
      <w:r w:rsidR="00E66B30">
        <w:rPr>
          <w:rFonts w:ascii="Times New Roman" w:eastAsia="Times New Roman" w:hAnsi="Times New Roman" w:cs="Times New Roman"/>
          <w:color w:val="000000"/>
          <w:sz w:val="24"/>
          <w:szCs w:val="24"/>
        </w:rPr>
        <w:t>Taisyklių 41 punkte nustatyta tvarka.</w:t>
      </w:r>
    </w:p>
    <w:p w14:paraId="2A94BB11" w14:textId="77777777" w:rsidR="00E66B30" w:rsidRPr="00E66B30" w:rsidRDefault="00466690" w:rsidP="00E66B30">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E66B30">
        <w:rPr>
          <w:rFonts w:ascii="Times New Roman" w:eastAsia="Times New Roman" w:hAnsi="Times New Roman" w:cs="Times New Roman"/>
          <w:color w:val="000000"/>
          <w:sz w:val="24"/>
          <w:szCs w:val="24"/>
        </w:rPr>
        <w:t>Fondo direktoriui patvirtinus patikslintą Pirkimų planą, Pirkimų administratorius ne vėliau kaip per 5 (penkias) darbo dienas nuo Pirkimų plano pakeitimo patvirtinimo patikslina paskelbtą Pirkimų suvestinę.</w:t>
      </w:r>
    </w:p>
    <w:p w14:paraId="2F63C5C6" w14:textId="77777777" w:rsidR="00E66B30" w:rsidRPr="00E66B30" w:rsidRDefault="00466690" w:rsidP="00E66B30">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E66B30">
        <w:rPr>
          <w:rFonts w:ascii="Times New Roman" w:eastAsia="Times New Roman" w:hAnsi="Times New Roman" w:cs="Times New Roman"/>
          <w:color w:val="000000"/>
          <w:sz w:val="24"/>
          <w:szCs w:val="24"/>
        </w:rPr>
        <w:t>Jei pirkimas pasibaigia nesudarius sutarties ir toks pat pirkimas su analogiškais duomenimis inicijuojamas pakartotinai, toks pirkimas pakartotinai į Pirkimų planą ir Pirkimų suvestinę neįtraukiamas.</w:t>
      </w:r>
    </w:p>
    <w:p w14:paraId="000000DB" w14:textId="12545B2B" w:rsidR="00867681" w:rsidRPr="00E66B30" w:rsidRDefault="00466690" w:rsidP="00E66B30">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E66B30">
        <w:rPr>
          <w:rFonts w:ascii="Times New Roman" w:eastAsia="Times New Roman" w:hAnsi="Times New Roman" w:cs="Times New Roman"/>
          <w:color w:val="000000"/>
          <w:sz w:val="24"/>
          <w:szCs w:val="24"/>
        </w:rPr>
        <w:t>Pirkimų suvestinė gali būti nekeičiama, jeigu dėl nenumatytų aplinkybių iškyla poreikis ypač skubiai vykdyti Pirkimų suvestinėje nenurodytą pirkimą</w:t>
      </w:r>
      <w:r w:rsidR="00E66B30">
        <w:rPr>
          <w:rFonts w:ascii="Times New Roman" w:eastAsia="Times New Roman" w:hAnsi="Times New Roman" w:cs="Times New Roman"/>
          <w:color w:val="000000"/>
          <w:sz w:val="24"/>
          <w:szCs w:val="24"/>
        </w:rPr>
        <w:t>.</w:t>
      </w:r>
      <w:r w:rsidRPr="00E66B30">
        <w:rPr>
          <w:rFonts w:ascii="Times New Roman" w:eastAsia="Times New Roman" w:hAnsi="Times New Roman" w:cs="Times New Roman"/>
          <w:color w:val="000000"/>
          <w:sz w:val="24"/>
          <w:szCs w:val="24"/>
        </w:rPr>
        <w:t xml:space="preserve"> </w:t>
      </w:r>
      <w:r w:rsidR="00E66B30">
        <w:rPr>
          <w:rFonts w:ascii="Times New Roman" w:eastAsia="Times New Roman" w:hAnsi="Times New Roman" w:cs="Times New Roman"/>
          <w:color w:val="000000"/>
          <w:sz w:val="24"/>
          <w:szCs w:val="24"/>
        </w:rPr>
        <w:t>T</w:t>
      </w:r>
      <w:r w:rsidRPr="00E66B30">
        <w:rPr>
          <w:rFonts w:ascii="Times New Roman" w:eastAsia="Times New Roman" w:hAnsi="Times New Roman" w:cs="Times New Roman"/>
          <w:color w:val="000000"/>
          <w:sz w:val="24"/>
          <w:szCs w:val="24"/>
        </w:rPr>
        <w:t>oks pirkimas turi būti įtrauktas į Pirkimų planą per 14 (keturiolika) dienų nuo tokio pirkimo inicijavimo</w:t>
      </w:r>
      <w:r w:rsidR="00E66B30">
        <w:rPr>
          <w:rFonts w:ascii="Times New Roman" w:eastAsia="Times New Roman" w:hAnsi="Times New Roman" w:cs="Times New Roman"/>
          <w:color w:val="000000"/>
          <w:sz w:val="24"/>
          <w:szCs w:val="24"/>
        </w:rPr>
        <w:t>.</w:t>
      </w:r>
    </w:p>
    <w:p w14:paraId="000000DC" w14:textId="77777777" w:rsidR="00867681" w:rsidRDefault="00867681" w:rsidP="003470F7">
      <w:pPr>
        <w:pBdr>
          <w:top w:val="nil"/>
          <w:left w:val="nil"/>
          <w:bottom w:val="nil"/>
          <w:right w:val="nil"/>
          <w:between w:val="nil"/>
        </w:pBdr>
        <w:tabs>
          <w:tab w:val="left" w:pos="1170"/>
        </w:tabs>
        <w:spacing w:after="0" w:line="240" w:lineRule="auto"/>
        <w:ind w:left="-284" w:firstLine="709"/>
        <w:jc w:val="both"/>
        <w:rPr>
          <w:rFonts w:ascii="Times New Roman" w:eastAsia="Times New Roman" w:hAnsi="Times New Roman" w:cs="Times New Roman"/>
          <w:color w:val="000000"/>
          <w:sz w:val="24"/>
          <w:szCs w:val="24"/>
        </w:rPr>
      </w:pPr>
    </w:p>
    <w:p w14:paraId="0BB23B68" w14:textId="77777777" w:rsidR="00107996" w:rsidRDefault="00107996" w:rsidP="00107996">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TREČIASIS SKIRSNIS</w:t>
      </w:r>
    </w:p>
    <w:p w14:paraId="6353D460" w14:textId="1D42848C" w:rsidR="00107996" w:rsidRDefault="00107996" w:rsidP="00107996">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PIRKIMO INICIJAVIMO IR PASIRENGIMO JAM ETAPAS</w:t>
      </w:r>
    </w:p>
    <w:p w14:paraId="000000DE" w14:textId="77777777" w:rsidR="00867681" w:rsidRDefault="00867681" w:rsidP="003470F7">
      <w:pPr>
        <w:pBdr>
          <w:top w:val="nil"/>
          <w:left w:val="nil"/>
          <w:bottom w:val="nil"/>
          <w:right w:val="nil"/>
          <w:between w:val="nil"/>
        </w:pBdr>
        <w:tabs>
          <w:tab w:val="left" w:pos="851"/>
        </w:tabs>
        <w:spacing w:after="0" w:line="240" w:lineRule="auto"/>
        <w:ind w:left="-284" w:firstLine="709"/>
        <w:rPr>
          <w:rFonts w:ascii="Times New Roman" w:eastAsia="Times New Roman" w:hAnsi="Times New Roman" w:cs="Times New Roman"/>
          <w:b/>
          <w:color w:val="000000"/>
          <w:sz w:val="24"/>
          <w:szCs w:val="24"/>
        </w:rPr>
      </w:pPr>
    </w:p>
    <w:p w14:paraId="6DA0D7C7" w14:textId="0B7E08AA" w:rsidR="001F16DA" w:rsidRPr="001F16DA" w:rsidRDefault="00466690" w:rsidP="001F16DA">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107996">
        <w:rPr>
          <w:rFonts w:ascii="Times New Roman" w:eastAsia="Times New Roman" w:hAnsi="Times New Roman" w:cs="Times New Roman"/>
          <w:color w:val="000000"/>
          <w:sz w:val="24"/>
          <w:szCs w:val="24"/>
        </w:rPr>
        <w:t xml:space="preserve">Jei Pirkimų plane numatyta tarptautinės vertės pirkimą vykdyti neskelbiamų derybų būdu, Pirkimų organizatorius ne vėliau kaip prieš 2 (du) mėnesius iki planuojamos pirkimo pradžios Viešųjų pirkimų tarnybos nustatyta tvarka parengia prašymo dėl sutikimo vykdyti pirkimą neskelbiamų derybų būdu projektą (išskyrus VPĮ 72 straipsnio 1 dalyje nustatytus atvejus, kai toks sutikimas nereikalingas). </w:t>
      </w:r>
      <w:r w:rsidRPr="00107996">
        <w:rPr>
          <w:rFonts w:ascii="Times New Roman" w:eastAsia="Times New Roman" w:hAnsi="Times New Roman" w:cs="Times New Roman"/>
          <w:color w:val="000000"/>
          <w:sz w:val="24"/>
          <w:szCs w:val="24"/>
        </w:rPr>
        <w:lastRenderedPageBreak/>
        <w:t>Prašymą derina Teisininkas, kurio „derinta“ reiškia, kad prašymas atitinka teisės aktų reikalavimus, pasirašo Fondo direktorius;</w:t>
      </w:r>
    </w:p>
    <w:p w14:paraId="6E544574" w14:textId="77777777" w:rsidR="001F16DA" w:rsidRPr="001F16DA" w:rsidRDefault="00466690" w:rsidP="001F16DA">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1F16DA">
        <w:rPr>
          <w:rFonts w:ascii="Times New Roman" w:eastAsia="Times New Roman" w:hAnsi="Times New Roman" w:cs="Times New Roman"/>
          <w:color w:val="000000"/>
          <w:sz w:val="24"/>
          <w:szCs w:val="24"/>
        </w:rPr>
        <w:t>Pirkimų iniciatorius, prieš inicijuodamas konkretaus pirkimo procedūras, atlieka Rinkos tyrimą (išskyrus</w:t>
      </w:r>
      <w:r w:rsidR="00107996" w:rsidRPr="001F16DA">
        <w:rPr>
          <w:rFonts w:ascii="Times New Roman" w:eastAsia="Times New Roman" w:hAnsi="Times New Roman" w:cs="Times New Roman"/>
          <w:color w:val="000000"/>
          <w:sz w:val="24"/>
          <w:szCs w:val="24"/>
        </w:rPr>
        <w:t xml:space="preserve"> atvejus,</w:t>
      </w:r>
      <w:r w:rsidRPr="001F16DA">
        <w:rPr>
          <w:rFonts w:ascii="Times New Roman" w:eastAsia="Times New Roman" w:hAnsi="Times New Roman" w:cs="Times New Roman"/>
          <w:color w:val="000000"/>
          <w:sz w:val="24"/>
          <w:szCs w:val="24"/>
        </w:rPr>
        <w:t xml:space="preserve"> kai pirkimas atliekamas naudojantis CPO katalogu ar Rinkos tyrimas jau buvo atliktas ne vėliau kaip prieš 6 mėnesius ir jį kartoti nėra tikslinga), ir užpildo Pirkimo paraišką. Kartu su Pirkimo paraiška Pirkimo iniciatorius rengia ir pateikia:</w:t>
      </w:r>
    </w:p>
    <w:p w14:paraId="200892F1" w14:textId="77777777" w:rsidR="001F16DA" w:rsidRPr="001F16DA" w:rsidRDefault="00466690" w:rsidP="001F16DA">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1F16DA">
        <w:rPr>
          <w:rFonts w:ascii="Times New Roman" w:eastAsia="Times New Roman" w:hAnsi="Times New Roman" w:cs="Times New Roman"/>
          <w:color w:val="000000"/>
          <w:sz w:val="24"/>
          <w:szCs w:val="24"/>
        </w:rPr>
        <w:t>Tarptautinių ir supaprastintų pirkimų atveju: pagrindimą dėl pirkimo objekto neskaidymo į dalis (tarptautinių pirkimų atveju ir kai atliekamas statinio statybos darbų ir statinio projektavimo paslaugų pirkimas), pirkimo objekto techninės specifikacijos projektą, informaciją apie siūlomus nustatyti: kvalifikacijos reikalavimus, neprivalomus tiekėjų pašalinimo pagrindus, kokybės vadybos / aplinkos apsaugos standartus, pasiūlymų vertinimo kriterijus (įskaitant kokybinius kriterijus), sutarties projektą arba pagrindines sutarties sąlygas;</w:t>
      </w:r>
    </w:p>
    <w:p w14:paraId="1EAC6FD4" w14:textId="77777777" w:rsidR="001F16DA" w:rsidRPr="001F16DA" w:rsidRDefault="00466690" w:rsidP="001F16DA">
      <w:pPr>
        <w:pStyle w:val="Sraopastraipa"/>
        <w:numPr>
          <w:ilvl w:val="1"/>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1F16DA">
        <w:rPr>
          <w:rFonts w:ascii="Times New Roman" w:eastAsia="Times New Roman" w:hAnsi="Times New Roman" w:cs="Times New Roman"/>
          <w:color w:val="000000"/>
          <w:sz w:val="24"/>
          <w:szCs w:val="24"/>
        </w:rPr>
        <w:t>Mažos vertės pirkimų atveju: pirkimo objekto techninės specifikacijos projektą arba pagrindinių reikalavimų pirkimo objektui aprašymą, informaciją apie siūlomus nustatyti kvalifikacijos reikalavimus, taikytinus aplinkos apsaugos kriterijus, pasiūlymo vertinimo kriterijus, pagrindines sutarties sąlygas, jei aktualu.</w:t>
      </w:r>
    </w:p>
    <w:p w14:paraId="730562DC" w14:textId="745C5FBE" w:rsidR="001F16DA" w:rsidRPr="001F16DA" w:rsidRDefault="00D65EFA" w:rsidP="001F16DA">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226C1D">
        <w:rPr>
          <w:rFonts w:ascii="Times New Roman" w:eastAsia="Times New Roman" w:hAnsi="Times New Roman" w:cs="Times New Roman"/>
          <w:color w:val="000000"/>
          <w:sz w:val="24"/>
          <w:szCs w:val="24"/>
        </w:rPr>
        <w:t xml:space="preserve">Pirkimų iniciatorius </w:t>
      </w:r>
      <w:r w:rsidR="00AC085B" w:rsidRPr="00226C1D">
        <w:rPr>
          <w:rFonts w:ascii="Times New Roman" w:eastAsia="Times New Roman" w:hAnsi="Times New Roman" w:cs="Times New Roman"/>
          <w:color w:val="000000"/>
          <w:sz w:val="24"/>
          <w:szCs w:val="24"/>
        </w:rPr>
        <w:t xml:space="preserve">savo nuožiūra </w:t>
      </w:r>
      <w:r w:rsidRPr="00226C1D">
        <w:rPr>
          <w:rFonts w:ascii="Times New Roman" w:eastAsia="Times New Roman" w:hAnsi="Times New Roman" w:cs="Times New Roman"/>
          <w:color w:val="000000"/>
          <w:sz w:val="24"/>
          <w:szCs w:val="24"/>
        </w:rPr>
        <w:t>gali pildyti pirkimo paraišką kiekvienai pirkimo procedūrai</w:t>
      </w:r>
      <w:r w:rsidR="00F378D2" w:rsidRPr="00226C1D">
        <w:rPr>
          <w:rFonts w:ascii="Times New Roman" w:eastAsia="Times New Roman" w:hAnsi="Times New Roman" w:cs="Times New Roman"/>
          <w:color w:val="000000"/>
          <w:sz w:val="24"/>
          <w:szCs w:val="24"/>
        </w:rPr>
        <w:t xml:space="preserve"> atskirai</w:t>
      </w:r>
      <w:r w:rsidRPr="00226C1D">
        <w:rPr>
          <w:rFonts w:ascii="Times New Roman" w:eastAsia="Times New Roman" w:hAnsi="Times New Roman" w:cs="Times New Roman"/>
          <w:color w:val="000000"/>
          <w:sz w:val="24"/>
          <w:szCs w:val="24"/>
        </w:rPr>
        <w:t xml:space="preserve"> arba </w:t>
      </w:r>
      <w:r w:rsidR="00AC085B" w:rsidRPr="00226C1D">
        <w:rPr>
          <w:rFonts w:ascii="Times New Roman" w:eastAsia="Times New Roman" w:hAnsi="Times New Roman" w:cs="Times New Roman"/>
          <w:color w:val="000000"/>
          <w:sz w:val="24"/>
          <w:szCs w:val="24"/>
        </w:rPr>
        <w:t xml:space="preserve">pildyti </w:t>
      </w:r>
      <w:r w:rsidRPr="00226C1D">
        <w:rPr>
          <w:rFonts w:ascii="Times New Roman" w:eastAsia="Times New Roman" w:hAnsi="Times New Roman" w:cs="Times New Roman"/>
          <w:color w:val="000000"/>
          <w:sz w:val="24"/>
          <w:szCs w:val="24"/>
        </w:rPr>
        <w:t>vien</w:t>
      </w:r>
      <w:r w:rsidR="00AC085B" w:rsidRPr="00226C1D">
        <w:rPr>
          <w:rFonts w:ascii="Times New Roman" w:eastAsia="Times New Roman" w:hAnsi="Times New Roman" w:cs="Times New Roman"/>
          <w:color w:val="000000"/>
          <w:sz w:val="24"/>
          <w:szCs w:val="24"/>
        </w:rPr>
        <w:t>ą</w:t>
      </w:r>
      <w:r w:rsidRPr="00226C1D">
        <w:rPr>
          <w:rFonts w:ascii="Times New Roman" w:eastAsia="Times New Roman" w:hAnsi="Times New Roman" w:cs="Times New Roman"/>
          <w:color w:val="000000"/>
          <w:sz w:val="24"/>
          <w:szCs w:val="24"/>
        </w:rPr>
        <w:t xml:space="preserve"> paraišk</w:t>
      </w:r>
      <w:r w:rsidR="00AC085B" w:rsidRPr="00226C1D">
        <w:rPr>
          <w:rFonts w:ascii="Times New Roman" w:eastAsia="Times New Roman" w:hAnsi="Times New Roman" w:cs="Times New Roman"/>
          <w:color w:val="000000"/>
          <w:sz w:val="24"/>
          <w:szCs w:val="24"/>
        </w:rPr>
        <w:t>ą</w:t>
      </w:r>
      <w:r w:rsidRPr="00226C1D">
        <w:rPr>
          <w:rFonts w:ascii="Times New Roman" w:eastAsia="Times New Roman" w:hAnsi="Times New Roman" w:cs="Times New Roman"/>
          <w:color w:val="000000"/>
          <w:sz w:val="24"/>
          <w:szCs w:val="24"/>
        </w:rPr>
        <w:t xml:space="preserve"> kelioms pirkimo procedūroms. </w:t>
      </w:r>
      <w:r w:rsidR="00466690" w:rsidRPr="00226C1D">
        <w:rPr>
          <w:rFonts w:ascii="Times New Roman" w:eastAsia="Times New Roman" w:hAnsi="Times New Roman" w:cs="Times New Roman"/>
          <w:color w:val="000000"/>
          <w:sz w:val="24"/>
          <w:szCs w:val="24"/>
        </w:rPr>
        <w:t>Užpildyta</w:t>
      </w:r>
      <w:r w:rsidR="00466690" w:rsidRPr="001F16DA">
        <w:rPr>
          <w:rFonts w:ascii="Times New Roman" w:eastAsia="Times New Roman" w:hAnsi="Times New Roman" w:cs="Times New Roman"/>
          <w:color w:val="000000"/>
          <w:sz w:val="24"/>
          <w:szCs w:val="24"/>
        </w:rPr>
        <w:t xml:space="preserve"> Pirkimo paraiška teikiama derinti Finansininkui, kurio „derinta“ reiškia, kad </w:t>
      </w:r>
      <w:r w:rsidR="00665ED4" w:rsidRPr="001F16DA">
        <w:rPr>
          <w:rFonts w:ascii="Times New Roman" w:eastAsia="Times New Roman" w:hAnsi="Times New Roman" w:cs="Times New Roman"/>
          <w:color w:val="000000"/>
          <w:sz w:val="24"/>
          <w:szCs w:val="24"/>
        </w:rPr>
        <w:t xml:space="preserve">jis </w:t>
      </w:r>
      <w:r w:rsidR="00466690" w:rsidRPr="001F16DA">
        <w:rPr>
          <w:rFonts w:ascii="Times New Roman" w:eastAsia="Times New Roman" w:hAnsi="Times New Roman" w:cs="Times New Roman"/>
          <w:color w:val="000000"/>
          <w:sz w:val="24"/>
          <w:szCs w:val="24"/>
        </w:rPr>
        <w:t>savo kompetencijos ribose pritaria Pirkimo paraiškoje nurodytiems finansiniams įsipareigojimams. Paraišką tvirtina Fondo direktorius.</w:t>
      </w:r>
    </w:p>
    <w:p w14:paraId="5E987844" w14:textId="266104E4" w:rsidR="00665ED4" w:rsidRPr="001F16DA" w:rsidRDefault="00466690" w:rsidP="001F16DA">
      <w:pPr>
        <w:pStyle w:val="Sraopastraipa"/>
        <w:numPr>
          <w:ilvl w:val="0"/>
          <w:numId w:val="9"/>
        </w:numPr>
        <w:pBdr>
          <w:top w:val="nil"/>
          <w:left w:val="nil"/>
          <w:bottom w:val="nil"/>
          <w:right w:val="nil"/>
          <w:between w:val="nil"/>
        </w:pBdr>
        <w:tabs>
          <w:tab w:val="left" w:pos="1350"/>
          <w:tab w:val="left" w:pos="1418"/>
        </w:tabs>
        <w:spacing w:after="0" w:line="240" w:lineRule="auto"/>
        <w:ind w:left="0" w:firstLine="454"/>
        <w:jc w:val="both"/>
        <w:rPr>
          <w:color w:val="000000"/>
          <w:sz w:val="24"/>
          <w:szCs w:val="24"/>
        </w:rPr>
      </w:pPr>
      <w:r w:rsidRPr="001F16DA">
        <w:rPr>
          <w:rFonts w:ascii="Times New Roman" w:eastAsia="Times New Roman" w:hAnsi="Times New Roman" w:cs="Times New Roman"/>
          <w:color w:val="000000"/>
          <w:sz w:val="24"/>
          <w:szCs w:val="24"/>
        </w:rPr>
        <w:t>Pirkimų organizatorius ar Pirkimų komisija, gavusi Pirkimo paraišką:</w:t>
      </w:r>
    </w:p>
    <w:p w14:paraId="66DEC3E5" w14:textId="77777777" w:rsidR="0017676B" w:rsidRPr="0017676B" w:rsidRDefault="00466690" w:rsidP="0017676B">
      <w:pPr>
        <w:pStyle w:val="Sraopastraipa"/>
        <w:numPr>
          <w:ilvl w:val="1"/>
          <w:numId w:val="9"/>
        </w:numPr>
        <w:pBdr>
          <w:top w:val="nil"/>
          <w:left w:val="nil"/>
          <w:bottom w:val="nil"/>
          <w:right w:val="nil"/>
          <w:between w:val="nil"/>
        </w:pBdr>
        <w:spacing w:after="0" w:line="240" w:lineRule="auto"/>
        <w:ind w:left="0" w:firstLine="454"/>
        <w:jc w:val="both"/>
        <w:rPr>
          <w:rFonts w:ascii="Times New Roman" w:eastAsia="Times New Roman" w:hAnsi="Times New Roman" w:cs="Times New Roman"/>
          <w:sz w:val="24"/>
          <w:szCs w:val="24"/>
        </w:rPr>
      </w:pPr>
      <w:r w:rsidRPr="00665ED4">
        <w:rPr>
          <w:rFonts w:ascii="Times New Roman" w:eastAsia="Times New Roman" w:hAnsi="Times New Roman" w:cs="Times New Roman"/>
          <w:color w:val="000000"/>
          <w:sz w:val="24"/>
          <w:szCs w:val="24"/>
        </w:rPr>
        <w:t>įvertina joje pateiktą informaciją, esant poreikiui, bendradarbiaudama su Pirkimo iniciatoriumi, ją koreguoja taip, kad ji atitiktų VPĮ reikalavimus, ir parengia pirkimo dokumentus (išskyrus atvejus, kai pirkimo dokumentai nėra privalomi teisės aktų nustatyta tvarka). Pirkimų organizatorius ar Pirkimų komisija gali nustatyti kitus ar papildomus kvalifikacijos ir techninės specifikacijos reikalavimus, tiekėjų pašalinimo pagrindus, kokybės vadybos / aplinkos apsaugos standartus, pasiūlymų vertinimo kriterijus, pagrindines sutarties sąlygas nei nenurodė Pirkimų iniciatorius</w:t>
      </w:r>
      <w:r w:rsidR="006230AA">
        <w:rPr>
          <w:rFonts w:ascii="Times New Roman" w:eastAsia="Times New Roman" w:hAnsi="Times New Roman" w:cs="Times New Roman"/>
          <w:color w:val="000000"/>
          <w:sz w:val="24"/>
          <w:szCs w:val="24"/>
        </w:rPr>
        <w:t>,</w:t>
      </w:r>
      <w:r w:rsidRPr="00665ED4">
        <w:rPr>
          <w:rFonts w:ascii="Times New Roman" w:eastAsia="Times New Roman" w:hAnsi="Times New Roman" w:cs="Times New Roman"/>
          <w:color w:val="000000"/>
          <w:sz w:val="24"/>
          <w:szCs w:val="24"/>
        </w:rPr>
        <w:t xml:space="preserve"> </w:t>
      </w:r>
      <w:r w:rsidR="006230AA" w:rsidRPr="006230AA">
        <w:rPr>
          <w:rFonts w:ascii="Times New Roman" w:eastAsia="Times New Roman" w:hAnsi="Times New Roman" w:cs="Times New Roman"/>
          <w:sz w:val="24"/>
          <w:szCs w:val="24"/>
        </w:rPr>
        <w:t xml:space="preserve">jeigu šie reikalavimai neatitinka teisės aktų reikalavimų. </w:t>
      </w:r>
      <w:r w:rsidRPr="00665ED4">
        <w:rPr>
          <w:rFonts w:ascii="Times New Roman" w:eastAsia="Times New Roman" w:hAnsi="Times New Roman" w:cs="Times New Roman"/>
          <w:color w:val="000000"/>
          <w:sz w:val="24"/>
          <w:szCs w:val="24"/>
        </w:rPr>
        <w:t>Taip pat Pirkimų organizatorius ar Pirkimų komisija gali parinkti kitą pirkimo būdą (neprieštaraujantį apskaičiuotai pirkimo vertei) ir (ar) priemones nei nurodyta Pirkimo paraiškoje</w:t>
      </w:r>
      <w:r w:rsidR="007479C5">
        <w:rPr>
          <w:rFonts w:ascii="Times New Roman" w:eastAsia="Times New Roman" w:hAnsi="Times New Roman" w:cs="Times New Roman"/>
          <w:color w:val="000000"/>
          <w:sz w:val="24"/>
          <w:szCs w:val="24"/>
        </w:rPr>
        <w:t>;</w:t>
      </w:r>
    </w:p>
    <w:p w14:paraId="34E28E11" w14:textId="77777777" w:rsidR="0017676B" w:rsidRPr="0017676B" w:rsidRDefault="00466690" w:rsidP="0017676B">
      <w:pPr>
        <w:pStyle w:val="Sraopastraipa"/>
        <w:numPr>
          <w:ilvl w:val="1"/>
          <w:numId w:val="9"/>
        </w:numPr>
        <w:pBdr>
          <w:top w:val="nil"/>
          <w:left w:val="nil"/>
          <w:bottom w:val="nil"/>
          <w:right w:val="nil"/>
          <w:between w:val="nil"/>
        </w:pBdr>
        <w:spacing w:after="0" w:line="240" w:lineRule="auto"/>
        <w:ind w:left="0" w:firstLine="454"/>
        <w:jc w:val="both"/>
        <w:rPr>
          <w:rFonts w:ascii="Times New Roman" w:eastAsia="Times New Roman" w:hAnsi="Times New Roman" w:cs="Times New Roman"/>
          <w:sz w:val="24"/>
          <w:szCs w:val="24"/>
        </w:rPr>
      </w:pPr>
      <w:r w:rsidRPr="0017676B">
        <w:rPr>
          <w:rFonts w:ascii="Times New Roman" w:eastAsia="Times New Roman" w:hAnsi="Times New Roman" w:cs="Times New Roman"/>
          <w:color w:val="000000"/>
          <w:sz w:val="24"/>
          <w:szCs w:val="24"/>
        </w:rPr>
        <w:t>įvertina rinkos konsultacijos ir (ar) techninės specifikacijos projekto paskelbimo poreikį, esant poreikiui (įskaitant Pirkimo iniciatoriaus išreikštą poreikį) arba VPĮ nustatytai prievolei paskelbti rinkos konsultaciją</w:t>
      </w:r>
      <w:r w:rsidR="0017676B">
        <w:rPr>
          <w:rFonts w:ascii="Times New Roman" w:eastAsia="Times New Roman" w:hAnsi="Times New Roman" w:cs="Times New Roman"/>
          <w:color w:val="000000"/>
          <w:sz w:val="24"/>
          <w:szCs w:val="24"/>
        </w:rPr>
        <w:t xml:space="preserve">, </w:t>
      </w:r>
      <w:r w:rsidRPr="0017676B">
        <w:rPr>
          <w:rFonts w:ascii="Times New Roman" w:eastAsia="Times New Roman" w:hAnsi="Times New Roman" w:cs="Times New Roman"/>
          <w:color w:val="000000"/>
          <w:sz w:val="24"/>
          <w:szCs w:val="24"/>
        </w:rPr>
        <w:t>skelbia ją VPĮ nustatyta tvarka</w:t>
      </w:r>
      <w:r w:rsidR="007479C5" w:rsidRPr="0017676B">
        <w:rPr>
          <w:rFonts w:ascii="Times New Roman" w:eastAsia="Times New Roman" w:hAnsi="Times New Roman" w:cs="Times New Roman"/>
          <w:sz w:val="24"/>
          <w:szCs w:val="24"/>
        </w:rPr>
        <w:t>;</w:t>
      </w:r>
      <w:r w:rsidRPr="0017676B">
        <w:rPr>
          <w:rFonts w:ascii="Times New Roman" w:eastAsia="Times New Roman" w:hAnsi="Times New Roman" w:cs="Times New Roman"/>
          <w:color w:val="000000"/>
          <w:sz w:val="24"/>
          <w:szCs w:val="24"/>
        </w:rPr>
        <w:t xml:space="preserve"> </w:t>
      </w:r>
    </w:p>
    <w:p w14:paraId="6A25F22C" w14:textId="77777777" w:rsidR="0017676B" w:rsidRPr="0017676B" w:rsidRDefault="00466690" w:rsidP="0017676B">
      <w:pPr>
        <w:pStyle w:val="Sraopastraipa"/>
        <w:numPr>
          <w:ilvl w:val="1"/>
          <w:numId w:val="9"/>
        </w:numPr>
        <w:pBdr>
          <w:top w:val="nil"/>
          <w:left w:val="nil"/>
          <w:bottom w:val="nil"/>
          <w:right w:val="nil"/>
          <w:between w:val="nil"/>
        </w:pBdr>
        <w:spacing w:after="0" w:line="240" w:lineRule="auto"/>
        <w:ind w:left="0" w:firstLine="454"/>
        <w:jc w:val="both"/>
        <w:rPr>
          <w:rFonts w:ascii="Times New Roman" w:eastAsia="Times New Roman" w:hAnsi="Times New Roman" w:cs="Times New Roman"/>
          <w:sz w:val="24"/>
          <w:szCs w:val="24"/>
        </w:rPr>
      </w:pPr>
      <w:r w:rsidRPr="0017676B">
        <w:rPr>
          <w:rFonts w:ascii="Times New Roman" w:eastAsia="Times New Roman" w:hAnsi="Times New Roman" w:cs="Times New Roman"/>
          <w:color w:val="000000"/>
          <w:sz w:val="24"/>
          <w:szCs w:val="24"/>
        </w:rPr>
        <w:t>Pirkimų komisija taip pat įvertina galimybę Pirkimų komisijos posėdžiuose kviesti dalyvauti Stebėtojus, esant galimybei</w:t>
      </w:r>
      <w:r w:rsidR="0017676B">
        <w:rPr>
          <w:rFonts w:ascii="Times New Roman" w:eastAsia="Times New Roman" w:hAnsi="Times New Roman" w:cs="Times New Roman"/>
          <w:color w:val="000000"/>
          <w:sz w:val="24"/>
          <w:szCs w:val="24"/>
        </w:rPr>
        <w:t>,</w:t>
      </w:r>
      <w:r w:rsidRPr="0017676B">
        <w:rPr>
          <w:rFonts w:ascii="Times New Roman" w:eastAsia="Times New Roman" w:hAnsi="Times New Roman" w:cs="Times New Roman"/>
          <w:color w:val="000000"/>
          <w:sz w:val="24"/>
          <w:szCs w:val="24"/>
        </w:rPr>
        <w:t xml:space="preserve"> organizuoja </w:t>
      </w:r>
      <w:r w:rsidR="007479C5" w:rsidRPr="0017676B">
        <w:rPr>
          <w:rFonts w:ascii="Times New Roman" w:eastAsia="Times New Roman" w:hAnsi="Times New Roman" w:cs="Times New Roman"/>
          <w:color w:val="000000"/>
          <w:sz w:val="24"/>
          <w:szCs w:val="24"/>
        </w:rPr>
        <w:t xml:space="preserve">jų </w:t>
      </w:r>
      <w:r w:rsidRPr="0017676B">
        <w:rPr>
          <w:rFonts w:ascii="Times New Roman" w:eastAsia="Times New Roman" w:hAnsi="Times New Roman" w:cs="Times New Roman"/>
          <w:color w:val="000000"/>
          <w:sz w:val="24"/>
          <w:szCs w:val="24"/>
        </w:rPr>
        <w:t>kvietimą</w:t>
      </w:r>
      <w:r w:rsidR="0017676B">
        <w:rPr>
          <w:rFonts w:ascii="Times New Roman" w:eastAsia="Times New Roman" w:hAnsi="Times New Roman" w:cs="Times New Roman"/>
          <w:color w:val="000000"/>
          <w:sz w:val="24"/>
          <w:szCs w:val="24"/>
        </w:rPr>
        <w:t>;</w:t>
      </w:r>
    </w:p>
    <w:p w14:paraId="41EAE1BF" w14:textId="77777777" w:rsidR="008F7D01" w:rsidRDefault="00466690" w:rsidP="008F7D01">
      <w:pPr>
        <w:pStyle w:val="Sraopastraipa"/>
        <w:numPr>
          <w:ilvl w:val="0"/>
          <w:numId w:val="10"/>
        </w:numPr>
        <w:pBdr>
          <w:top w:val="nil"/>
          <w:left w:val="nil"/>
          <w:bottom w:val="nil"/>
          <w:right w:val="nil"/>
          <w:between w:val="nil"/>
        </w:pBdr>
        <w:spacing w:after="0" w:line="240" w:lineRule="auto"/>
        <w:ind w:firstLine="454"/>
        <w:jc w:val="both"/>
        <w:rPr>
          <w:rFonts w:ascii="Times New Roman" w:eastAsia="Times New Roman" w:hAnsi="Times New Roman" w:cs="Times New Roman"/>
          <w:sz w:val="24"/>
          <w:szCs w:val="24"/>
        </w:rPr>
      </w:pPr>
      <w:r w:rsidRPr="008F7D01">
        <w:rPr>
          <w:rFonts w:ascii="Times New Roman" w:eastAsia="Times New Roman" w:hAnsi="Times New Roman" w:cs="Times New Roman"/>
          <w:color w:val="000000"/>
          <w:sz w:val="24"/>
          <w:szCs w:val="24"/>
        </w:rPr>
        <w:t xml:space="preserve">Jei pirkimas bus atliekamas iš ar per CPO arba pirkimo procedūrą atliks Įgaliotoji organizacija, Pirkimų organizatorius atitinkamai organizacijai pagal bendradarbiavimo dokumentuose nustatytą tvarką (šiuos dokumentus rengia Teisininkas) pateikia Pirkimo paraišką ir kitus su ja susijusius dokumentus bei palaiko tiesioginį ryšį su šiomis organizacijomis, esant poreikiui, organizuoja eksperto ir (ar) viešojo Pirkimų komisijos nario paskyrimą į CPO ar </w:t>
      </w:r>
      <w:r w:rsidR="007479C5" w:rsidRPr="008F7D01">
        <w:rPr>
          <w:rFonts w:ascii="Times New Roman" w:eastAsia="Times New Roman" w:hAnsi="Times New Roman" w:cs="Times New Roman"/>
          <w:color w:val="000000"/>
          <w:sz w:val="24"/>
          <w:szCs w:val="24"/>
        </w:rPr>
        <w:t>Į</w:t>
      </w:r>
      <w:r w:rsidRPr="008F7D01">
        <w:rPr>
          <w:rFonts w:ascii="Times New Roman" w:eastAsia="Times New Roman" w:hAnsi="Times New Roman" w:cs="Times New Roman"/>
          <w:color w:val="000000"/>
          <w:sz w:val="24"/>
          <w:szCs w:val="24"/>
        </w:rPr>
        <w:t>galiotosios organizacijos Pirkimų komisijos sudėtį.</w:t>
      </w:r>
    </w:p>
    <w:p w14:paraId="55CB79AF" w14:textId="77777777" w:rsidR="00AD316B" w:rsidRPr="00AD316B" w:rsidRDefault="00466690" w:rsidP="00AD316B">
      <w:pPr>
        <w:pStyle w:val="Sraopastraipa"/>
        <w:numPr>
          <w:ilvl w:val="0"/>
          <w:numId w:val="10"/>
        </w:numPr>
        <w:pBdr>
          <w:top w:val="nil"/>
          <w:left w:val="nil"/>
          <w:bottom w:val="nil"/>
          <w:right w:val="nil"/>
          <w:between w:val="nil"/>
        </w:pBdr>
        <w:spacing w:after="0" w:line="240" w:lineRule="auto"/>
        <w:ind w:firstLine="454"/>
        <w:jc w:val="both"/>
        <w:rPr>
          <w:rFonts w:ascii="Times New Roman" w:eastAsia="Times New Roman" w:hAnsi="Times New Roman" w:cs="Times New Roman"/>
          <w:sz w:val="24"/>
          <w:szCs w:val="24"/>
        </w:rPr>
      </w:pPr>
      <w:r w:rsidRPr="008F7D01">
        <w:rPr>
          <w:rFonts w:ascii="Times New Roman" w:eastAsia="Times New Roman" w:hAnsi="Times New Roman" w:cs="Times New Roman"/>
          <w:color w:val="000000"/>
          <w:sz w:val="24"/>
          <w:szCs w:val="24"/>
        </w:rPr>
        <w:t>Parengti pirkimo dokumentai derinami su:</w:t>
      </w:r>
    </w:p>
    <w:p w14:paraId="03F6CB94" w14:textId="77777777" w:rsidR="00AD316B" w:rsidRPr="00AD316B" w:rsidRDefault="00466690" w:rsidP="00AD316B">
      <w:pPr>
        <w:pStyle w:val="Sraopastraipa"/>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D316B">
        <w:rPr>
          <w:rFonts w:ascii="Times New Roman" w:eastAsia="Times New Roman" w:hAnsi="Times New Roman" w:cs="Times New Roman"/>
          <w:color w:val="000000"/>
          <w:sz w:val="24"/>
          <w:szCs w:val="24"/>
        </w:rPr>
        <w:t xml:space="preserve">Pirkimų iniciatoriumi, kurio „derinta“ reiškia, kad savo kompetencijos ribose pritaria, kad pirkimo dokumentuose nustatytomis sąlygomis įsigyjamas pirkimo objektas užtikrina </w:t>
      </w:r>
      <w:r w:rsidR="007479C5" w:rsidRPr="00AD316B">
        <w:rPr>
          <w:rFonts w:ascii="Times New Roman" w:eastAsia="Times New Roman" w:hAnsi="Times New Roman" w:cs="Times New Roman"/>
          <w:color w:val="000000"/>
          <w:sz w:val="24"/>
          <w:szCs w:val="24"/>
        </w:rPr>
        <w:t xml:space="preserve">Fondo </w:t>
      </w:r>
      <w:r w:rsidRPr="00AD316B">
        <w:rPr>
          <w:rFonts w:ascii="Times New Roman" w:eastAsia="Times New Roman" w:hAnsi="Times New Roman" w:cs="Times New Roman"/>
          <w:color w:val="000000"/>
          <w:sz w:val="24"/>
          <w:szCs w:val="24"/>
        </w:rPr>
        <w:t xml:space="preserve"> poreikius ir racionalų lėšų naudojimą;</w:t>
      </w:r>
    </w:p>
    <w:p w14:paraId="0BE4CDE9" w14:textId="77777777" w:rsidR="00AD316B" w:rsidRDefault="00466690" w:rsidP="00AD316B">
      <w:pPr>
        <w:pStyle w:val="Sraopastraipa"/>
        <w:numPr>
          <w:ilvl w:val="1"/>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D316B">
        <w:rPr>
          <w:rFonts w:ascii="Times New Roman" w:eastAsia="Times New Roman" w:hAnsi="Times New Roman" w:cs="Times New Roman"/>
          <w:color w:val="000000"/>
          <w:sz w:val="24"/>
          <w:szCs w:val="24"/>
        </w:rPr>
        <w:t>Teisininku, kurio „derinta“ reiškia, kad savo kompetencijos ribose pritaria, kad sutarties nuostatos atitinka teisės aktų reikalavimus.</w:t>
      </w:r>
      <w:r w:rsidR="007479C5" w:rsidRPr="00AD316B">
        <w:rPr>
          <w:rFonts w:ascii="Times New Roman" w:eastAsia="Times New Roman" w:hAnsi="Times New Roman" w:cs="Times New Roman"/>
          <w:color w:val="000000"/>
          <w:sz w:val="24"/>
          <w:szCs w:val="24"/>
        </w:rPr>
        <w:t xml:space="preserve"> Pirkimo dokumentų derinti su Teisininku nereikia, jeigu Teisininkas yra pirkimą vykdančios Pirkimų komisijos narys. </w:t>
      </w:r>
    </w:p>
    <w:p w14:paraId="0AECE62A" w14:textId="77777777" w:rsidR="00AD316B" w:rsidRDefault="00466690" w:rsidP="00AD316B">
      <w:pPr>
        <w:pStyle w:val="Sraopastraipa"/>
        <w:numPr>
          <w:ilvl w:val="0"/>
          <w:numId w:val="10"/>
        </w:numPr>
        <w:pBdr>
          <w:top w:val="nil"/>
          <w:left w:val="nil"/>
          <w:bottom w:val="nil"/>
          <w:right w:val="nil"/>
          <w:between w:val="nil"/>
        </w:pBdr>
        <w:spacing w:after="0" w:line="240" w:lineRule="auto"/>
        <w:ind w:firstLine="454"/>
        <w:jc w:val="both"/>
        <w:rPr>
          <w:rFonts w:ascii="Times New Roman" w:eastAsia="Times New Roman" w:hAnsi="Times New Roman" w:cs="Times New Roman"/>
          <w:sz w:val="24"/>
          <w:szCs w:val="24"/>
        </w:rPr>
      </w:pPr>
      <w:r w:rsidRPr="00AD316B">
        <w:rPr>
          <w:rFonts w:ascii="Times New Roman" w:eastAsia="Times New Roman" w:hAnsi="Times New Roman" w:cs="Times New Roman"/>
          <w:color w:val="000000"/>
          <w:sz w:val="24"/>
          <w:szCs w:val="24"/>
        </w:rPr>
        <w:t>Pirkimo dokument</w:t>
      </w:r>
      <w:r w:rsidR="00446E1D" w:rsidRPr="00AD316B">
        <w:rPr>
          <w:rFonts w:ascii="Times New Roman" w:eastAsia="Times New Roman" w:hAnsi="Times New Roman" w:cs="Times New Roman"/>
          <w:color w:val="000000"/>
          <w:sz w:val="24"/>
          <w:szCs w:val="24"/>
        </w:rPr>
        <w:t>us</w:t>
      </w:r>
      <w:r w:rsidRPr="00AD316B">
        <w:rPr>
          <w:rFonts w:ascii="Times New Roman" w:eastAsia="Times New Roman" w:hAnsi="Times New Roman" w:cs="Times New Roman"/>
          <w:color w:val="000000"/>
          <w:sz w:val="24"/>
          <w:szCs w:val="24"/>
        </w:rPr>
        <w:t xml:space="preserve"> pasirašo Pirkimo organizatori</w:t>
      </w:r>
      <w:r w:rsidR="00446E1D" w:rsidRPr="00AD316B">
        <w:rPr>
          <w:rFonts w:ascii="Times New Roman" w:eastAsia="Times New Roman" w:hAnsi="Times New Roman" w:cs="Times New Roman"/>
          <w:color w:val="000000"/>
          <w:sz w:val="24"/>
          <w:szCs w:val="24"/>
        </w:rPr>
        <w:t>us</w:t>
      </w:r>
      <w:r w:rsidRPr="00AD316B">
        <w:rPr>
          <w:rFonts w:ascii="Times New Roman" w:eastAsia="Times New Roman" w:hAnsi="Times New Roman" w:cs="Times New Roman"/>
          <w:color w:val="000000"/>
          <w:sz w:val="24"/>
          <w:szCs w:val="24"/>
        </w:rPr>
        <w:t xml:space="preserve"> arba Pirkimų komisijos nari</w:t>
      </w:r>
      <w:r w:rsidR="00446E1D" w:rsidRPr="00AD316B">
        <w:rPr>
          <w:rFonts w:ascii="Times New Roman" w:eastAsia="Times New Roman" w:hAnsi="Times New Roman" w:cs="Times New Roman"/>
          <w:color w:val="000000"/>
          <w:sz w:val="24"/>
          <w:szCs w:val="24"/>
        </w:rPr>
        <w:t>ai</w:t>
      </w:r>
      <w:r w:rsidR="00836CFA" w:rsidRPr="00AD316B">
        <w:rPr>
          <w:rFonts w:ascii="Times New Roman" w:eastAsia="Times New Roman" w:hAnsi="Times New Roman" w:cs="Times New Roman"/>
          <w:color w:val="000000"/>
          <w:sz w:val="24"/>
          <w:szCs w:val="24"/>
        </w:rPr>
        <w:t>.</w:t>
      </w:r>
      <w:r w:rsidR="00446E1D" w:rsidRPr="00AD316B">
        <w:rPr>
          <w:rFonts w:ascii="Times New Roman" w:eastAsia="Times New Roman" w:hAnsi="Times New Roman" w:cs="Times New Roman"/>
          <w:color w:val="000000"/>
          <w:sz w:val="24"/>
          <w:szCs w:val="24"/>
        </w:rPr>
        <w:t xml:space="preserve"> </w:t>
      </w:r>
    </w:p>
    <w:p w14:paraId="000000ED" w14:textId="7977FB34" w:rsidR="00867681" w:rsidRPr="00AD316B" w:rsidRDefault="00466690" w:rsidP="00AD316B">
      <w:pPr>
        <w:pStyle w:val="Sraopastraipa"/>
        <w:numPr>
          <w:ilvl w:val="0"/>
          <w:numId w:val="10"/>
        </w:numPr>
        <w:pBdr>
          <w:top w:val="nil"/>
          <w:left w:val="nil"/>
          <w:bottom w:val="nil"/>
          <w:right w:val="nil"/>
          <w:between w:val="nil"/>
        </w:pBdr>
        <w:spacing w:after="0" w:line="240" w:lineRule="auto"/>
        <w:ind w:firstLine="454"/>
        <w:jc w:val="both"/>
        <w:rPr>
          <w:rFonts w:ascii="Times New Roman" w:eastAsia="Times New Roman" w:hAnsi="Times New Roman" w:cs="Times New Roman"/>
          <w:sz w:val="24"/>
          <w:szCs w:val="24"/>
        </w:rPr>
      </w:pPr>
      <w:r w:rsidRPr="00AD316B">
        <w:rPr>
          <w:rFonts w:ascii="Times New Roman" w:eastAsia="Times New Roman" w:hAnsi="Times New Roman" w:cs="Times New Roman"/>
          <w:color w:val="000000"/>
          <w:sz w:val="24"/>
          <w:szCs w:val="24"/>
        </w:rPr>
        <w:t xml:space="preserve">Jeigu parengus Pirkimo dokumentus pasikeičia Pirkimų plane ir (ar) Pirkimų suvestinėje nurodyta informacija, Pirkimų organizatorius inicijuoja Pirkimų plano ir (ar) Pirkimų suvestinės keitimą. Jeigu parengus Pirkimo dokumentus pasikeičia Pirkimo paraiškoje nurodyti finansiniai įsipareigojimai, </w:t>
      </w:r>
      <w:r w:rsidRPr="00AD316B">
        <w:rPr>
          <w:rFonts w:ascii="Times New Roman" w:eastAsia="Times New Roman" w:hAnsi="Times New Roman" w:cs="Times New Roman"/>
          <w:color w:val="000000"/>
          <w:sz w:val="24"/>
          <w:szCs w:val="24"/>
        </w:rPr>
        <w:lastRenderedPageBreak/>
        <w:t xml:space="preserve">turi būti pateikta ir </w:t>
      </w:r>
      <w:r w:rsidR="00446E1D" w:rsidRPr="00AD316B">
        <w:rPr>
          <w:rFonts w:ascii="Times New Roman" w:eastAsia="Times New Roman" w:hAnsi="Times New Roman" w:cs="Times New Roman"/>
          <w:color w:val="000000"/>
          <w:sz w:val="24"/>
          <w:szCs w:val="24"/>
        </w:rPr>
        <w:t xml:space="preserve">šiame Taisyklių skirsnyje nustatyta tvarka </w:t>
      </w:r>
      <w:r w:rsidRPr="00AD316B">
        <w:rPr>
          <w:rFonts w:ascii="Times New Roman" w:eastAsia="Times New Roman" w:hAnsi="Times New Roman" w:cs="Times New Roman"/>
          <w:color w:val="000000"/>
          <w:sz w:val="24"/>
          <w:szCs w:val="24"/>
        </w:rPr>
        <w:t xml:space="preserve">iš naujo suderinta patikslinta Pirkimo paraiška. </w:t>
      </w:r>
    </w:p>
    <w:p w14:paraId="000000EE" w14:textId="77777777" w:rsidR="00867681" w:rsidRDefault="00867681" w:rsidP="003470F7">
      <w:pPr>
        <w:pBdr>
          <w:top w:val="nil"/>
          <w:left w:val="nil"/>
          <w:bottom w:val="nil"/>
          <w:right w:val="nil"/>
          <w:between w:val="nil"/>
        </w:pBdr>
        <w:tabs>
          <w:tab w:val="left" w:pos="993"/>
          <w:tab w:val="left" w:pos="1418"/>
        </w:tabs>
        <w:spacing w:after="0" w:line="240" w:lineRule="auto"/>
        <w:ind w:left="1789"/>
        <w:jc w:val="both"/>
        <w:rPr>
          <w:rFonts w:ascii="Times New Roman" w:eastAsia="Times New Roman" w:hAnsi="Times New Roman" w:cs="Times New Roman"/>
          <w:color w:val="000000"/>
          <w:sz w:val="24"/>
          <w:szCs w:val="24"/>
        </w:rPr>
      </w:pPr>
    </w:p>
    <w:p w14:paraId="1A00F9BA" w14:textId="61B66F40" w:rsidR="00D63B6A" w:rsidRDefault="00D63B6A" w:rsidP="00D63B6A">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KETVIRTASIS SKIRSNIS</w:t>
      </w:r>
    </w:p>
    <w:p w14:paraId="000000EF" w14:textId="07E296E4" w:rsidR="00867681" w:rsidRDefault="00D63B6A" w:rsidP="00D63B6A">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VYKDYMO ETAPAS</w:t>
      </w:r>
    </w:p>
    <w:p w14:paraId="000000F0" w14:textId="77777777" w:rsidR="00867681" w:rsidRDefault="00867681" w:rsidP="003470F7">
      <w:pPr>
        <w:pBdr>
          <w:top w:val="nil"/>
          <w:left w:val="nil"/>
          <w:bottom w:val="nil"/>
          <w:right w:val="nil"/>
          <w:between w:val="nil"/>
        </w:pBdr>
        <w:tabs>
          <w:tab w:val="left" w:pos="993"/>
        </w:tabs>
        <w:spacing w:after="0" w:line="240" w:lineRule="auto"/>
        <w:ind w:left="1789"/>
        <w:jc w:val="center"/>
        <w:rPr>
          <w:rFonts w:ascii="Times New Roman" w:eastAsia="Times New Roman" w:hAnsi="Times New Roman" w:cs="Times New Roman"/>
          <w:color w:val="000000"/>
          <w:sz w:val="24"/>
          <w:szCs w:val="24"/>
        </w:rPr>
      </w:pPr>
    </w:p>
    <w:p w14:paraId="08111899" w14:textId="77777777" w:rsidR="006A0116" w:rsidRDefault="00AF5412" w:rsidP="006A0116">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8B5370">
        <w:rPr>
          <w:rFonts w:ascii="Times New Roman" w:eastAsia="Times New Roman" w:hAnsi="Times New Roman" w:cs="Times New Roman"/>
          <w:sz w:val="24"/>
          <w:szCs w:val="24"/>
        </w:rPr>
        <w:t xml:space="preserve">Fondo darbuotojas, atsakingas už turtą, gali </w:t>
      </w:r>
      <w:r w:rsidR="006A0116">
        <w:rPr>
          <w:rFonts w:ascii="Times New Roman" w:eastAsia="Times New Roman" w:hAnsi="Times New Roman" w:cs="Times New Roman"/>
          <w:sz w:val="24"/>
          <w:szCs w:val="24"/>
        </w:rPr>
        <w:t xml:space="preserve">vykdyti </w:t>
      </w:r>
      <w:r w:rsidRPr="008B5370">
        <w:rPr>
          <w:rFonts w:ascii="Times New Roman" w:eastAsia="Times New Roman" w:hAnsi="Times New Roman" w:cs="Times New Roman"/>
          <w:sz w:val="24"/>
          <w:szCs w:val="24"/>
        </w:rPr>
        <w:t>pirkimus, kai prekių, paslaugų ar darbų vertė neviršija 500,00 (penkių šimtų) Eur be PVM ir pirkimas gali būti atliekamas neskelbiamos apklausos kreipiantis į vieną tiekėją žodžiu būdu. Vykdydamas tokius pirkimus</w:t>
      </w:r>
      <w:r w:rsidR="00836CFA" w:rsidRPr="008B5370">
        <w:rPr>
          <w:rFonts w:ascii="Times New Roman" w:eastAsia="Times New Roman" w:hAnsi="Times New Roman" w:cs="Times New Roman"/>
          <w:sz w:val="24"/>
          <w:szCs w:val="24"/>
        </w:rPr>
        <w:t>, Fondo darbuotojas, atsakingas už turtą,</w:t>
      </w:r>
      <w:r w:rsidRPr="008B5370">
        <w:rPr>
          <w:rFonts w:ascii="Times New Roman" w:eastAsia="Times New Roman" w:hAnsi="Times New Roman" w:cs="Times New Roman"/>
          <w:sz w:val="24"/>
          <w:szCs w:val="24"/>
        </w:rPr>
        <w:t xml:space="preserve"> turi teisę atsiskaityti asmeninėmis lėšomis ir gauti kompensaciją pateiktų avanso apyskaitų pagrindu, laikydamasis Fondo finansinės apskaitos reikalavimus nustatančių teisės aktų reikalavimų. </w:t>
      </w:r>
      <w:r w:rsidR="006A0116">
        <w:rPr>
          <w:rFonts w:ascii="Times New Roman" w:eastAsia="Times New Roman" w:hAnsi="Times New Roman" w:cs="Times New Roman"/>
          <w:sz w:val="24"/>
          <w:szCs w:val="24"/>
        </w:rPr>
        <w:t xml:space="preserve">Fondo darbuotojas, atsakingas už turtą, </w:t>
      </w:r>
      <w:r w:rsidRPr="008B5370">
        <w:rPr>
          <w:rFonts w:ascii="Times New Roman" w:eastAsia="Times New Roman" w:hAnsi="Times New Roman" w:cs="Times New Roman"/>
          <w:sz w:val="24"/>
          <w:szCs w:val="24"/>
        </w:rPr>
        <w:t>per 3 (tris) darbo dienas registruoja įvykdytus pirkimus Pirkimų</w:t>
      </w:r>
      <w:sdt>
        <w:sdtPr>
          <w:tag w:val="goog_rdk_9"/>
          <w:id w:val="390860864"/>
        </w:sdtPr>
        <w:sdtEndPr/>
        <w:sdtContent/>
      </w:sdt>
      <w:r w:rsidRPr="008B5370">
        <w:rPr>
          <w:rFonts w:ascii="Times New Roman" w:eastAsia="Times New Roman" w:hAnsi="Times New Roman" w:cs="Times New Roman"/>
          <w:sz w:val="24"/>
          <w:szCs w:val="24"/>
        </w:rPr>
        <w:t xml:space="preserve"> registre</w:t>
      </w:r>
      <w:r w:rsidR="006A0116">
        <w:rPr>
          <w:rFonts w:ascii="Times New Roman" w:eastAsia="Times New Roman" w:hAnsi="Times New Roman" w:cs="Times New Roman"/>
          <w:sz w:val="24"/>
          <w:szCs w:val="24"/>
        </w:rPr>
        <w:t>.</w:t>
      </w:r>
      <w:r w:rsidRPr="008B5370">
        <w:rPr>
          <w:rFonts w:ascii="Times New Roman" w:eastAsia="Times New Roman" w:hAnsi="Times New Roman" w:cs="Times New Roman"/>
          <w:sz w:val="24"/>
          <w:szCs w:val="24"/>
        </w:rPr>
        <w:t xml:space="preserve"> </w:t>
      </w:r>
      <w:r w:rsidR="006A0116">
        <w:rPr>
          <w:rFonts w:ascii="Times New Roman" w:eastAsia="Times New Roman" w:hAnsi="Times New Roman" w:cs="Times New Roman"/>
          <w:sz w:val="24"/>
          <w:szCs w:val="24"/>
        </w:rPr>
        <w:t>T</w:t>
      </w:r>
      <w:r w:rsidRPr="008B5370">
        <w:rPr>
          <w:rFonts w:ascii="Times New Roman" w:eastAsia="Times New Roman" w:hAnsi="Times New Roman" w:cs="Times New Roman"/>
          <w:sz w:val="24"/>
          <w:szCs w:val="24"/>
        </w:rPr>
        <w:t>okiems pirkimams Tiekėjų apklausos pažyma yra nepildoma.</w:t>
      </w:r>
      <w:sdt>
        <w:sdtPr>
          <w:tag w:val="goog_rdk_10"/>
          <w:id w:val="-924029297"/>
        </w:sdtPr>
        <w:sdtEndPr/>
        <w:sdtContent/>
      </w:sdt>
      <w:r w:rsidRPr="008B5370">
        <w:rPr>
          <w:rFonts w:ascii="Times New Roman" w:eastAsia="Times New Roman" w:hAnsi="Times New Roman" w:cs="Times New Roman"/>
          <w:sz w:val="24"/>
          <w:szCs w:val="24"/>
        </w:rPr>
        <w:t xml:space="preserve">  </w:t>
      </w:r>
    </w:p>
    <w:p w14:paraId="2CA5E048" w14:textId="77777777" w:rsidR="006A0116" w:rsidRDefault="00466690" w:rsidP="006A0116">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6A0116">
        <w:rPr>
          <w:rFonts w:ascii="Times New Roman" w:eastAsia="Times New Roman" w:hAnsi="Times New Roman" w:cs="Times New Roman"/>
          <w:sz w:val="24"/>
          <w:szCs w:val="24"/>
        </w:rPr>
        <w:t>Pirkimų komisija tarptautinius ir supaprastintus pirkimus atlieka vadovaudamasi VPĮ, o mažos vertės pirkimus – šiomis Taisyklėmis bei Mažos vertės pirkimų tvarkos aprašu. Mažos vertės pirkimus Pirkimo komisija atlieka skelbiamos apklausos būdu.</w:t>
      </w:r>
    </w:p>
    <w:p w14:paraId="000000F3" w14:textId="4121116A" w:rsidR="00867681" w:rsidRPr="006A0116" w:rsidRDefault="00466690" w:rsidP="006A0116">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6A0116">
        <w:rPr>
          <w:rFonts w:ascii="Times New Roman" w:eastAsia="Times New Roman" w:hAnsi="Times New Roman" w:cs="Times New Roman"/>
          <w:sz w:val="24"/>
          <w:szCs w:val="24"/>
        </w:rPr>
        <w:t>Neskelbiama apklausa atliekama raštu arba CVP IS priemonėmis, kai toks reikalavimas numatytas Mažos vertės pirkimų tvarkos apraše. Neskelbiama apklausa raštu arba žodžiu atliekama pagal šią schemą:</w:t>
      </w:r>
    </w:p>
    <w:tbl>
      <w:tblPr>
        <w:tblStyle w:val="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260"/>
        <w:gridCol w:w="3544"/>
      </w:tblGrid>
      <w:tr w:rsidR="008B5370" w:rsidRPr="008B5370" w14:paraId="193E378A" w14:textId="77777777">
        <w:tc>
          <w:tcPr>
            <w:tcW w:w="3261" w:type="dxa"/>
          </w:tcPr>
          <w:p w14:paraId="000000F4" w14:textId="31C5AF99" w:rsidR="00867681" w:rsidRPr="008B5370" w:rsidRDefault="006A0116" w:rsidP="003470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60.1.</w:t>
            </w:r>
            <w:r w:rsidR="00C83FF9" w:rsidRPr="008B5370">
              <w:rPr>
                <w:rFonts w:ascii="Times New Roman" w:eastAsia="Times New Roman" w:hAnsi="Times New Roman" w:cs="Times New Roman"/>
                <w:b/>
                <w:sz w:val="24"/>
                <w:szCs w:val="24"/>
              </w:rPr>
              <w:t xml:space="preserve"> Neskelbiama apklausa raštu kreipiantis į vieną tiekėją</w:t>
            </w:r>
          </w:p>
        </w:tc>
        <w:tc>
          <w:tcPr>
            <w:tcW w:w="3260" w:type="dxa"/>
          </w:tcPr>
          <w:p w14:paraId="000000F5" w14:textId="734B8C61" w:rsidR="00867681" w:rsidRPr="008B5370" w:rsidRDefault="006A0116" w:rsidP="003470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r w:rsidR="00C83FF9" w:rsidRPr="008B5370">
              <w:rPr>
                <w:rFonts w:ascii="Times New Roman" w:eastAsia="Times New Roman" w:hAnsi="Times New Roman" w:cs="Times New Roman"/>
                <w:b/>
                <w:sz w:val="24"/>
                <w:szCs w:val="24"/>
              </w:rPr>
              <w:t>2. Neskelbiama apklausa raštu kreipiantis į bent tris tiekėjus</w:t>
            </w:r>
          </w:p>
        </w:tc>
        <w:tc>
          <w:tcPr>
            <w:tcW w:w="3544" w:type="dxa"/>
          </w:tcPr>
          <w:p w14:paraId="000000F6" w14:textId="5E24A614" w:rsidR="00867681" w:rsidRPr="008B5370" w:rsidRDefault="006A0116" w:rsidP="003470F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r w:rsidR="00C83FF9" w:rsidRPr="008B5370">
              <w:rPr>
                <w:rFonts w:ascii="Times New Roman" w:eastAsia="Times New Roman" w:hAnsi="Times New Roman" w:cs="Times New Roman"/>
                <w:b/>
                <w:sz w:val="24"/>
                <w:szCs w:val="24"/>
              </w:rPr>
              <w:t>3. Neskelbiama apklausa žodžiu kreipiantis į vieną tiekėją</w:t>
            </w:r>
          </w:p>
        </w:tc>
      </w:tr>
      <w:tr w:rsidR="00867681" w14:paraId="0CAA0EA1" w14:textId="77777777">
        <w:tc>
          <w:tcPr>
            <w:tcW w:w="3261" w:type="dxa"/>
          </w:tcPr>
          <w:p w14:paraId="000000F7" w14:textId="77777777" w:rsidR="00867681" w:rsidRDefault="00466690"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 būti vykdoma esant bent vienai iš šių sąlygų:</w:t>
            </w:r>
          </w:p>
          <w:p w14:paraId="7A9FFAF9" w14:textId="25817E5C" w:rsidR="006A0116" w:rsidRDefault="006A0116" w:rsidP="001D63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83FF9">
              <w:rPr>
                <w:rFonts w:ascii="Times New Roman" w:eastAsia="Times New Roman" w:hAnsi="Times New Roman" w:cs="Times New Roman"/>
                <w:sz w:val="24"/>
                <w:szCs w:val="24"/>
              </w:rPr>
              <w:t xml:space="preserve">1.1. numatoma pirkimo vertė </w:t>
            </w:r>
            <w:r w:rsidR="00766EF0" w:rsidRPr="00766EF0">
              <w:rPr>
                <w:rFonts w:ascii="Times New Roman" w:eastAsia="Times New Roman" w:hAnsi="Times New Roman" w:cs="Times New Roman"/>
                <w:sz w:val="24"/>
                <w:szCs w:val="24"/>
              </w:rPr>
              <w:t>neviršija 15. 000,00 Eur (penkiolikos tūkstančių eurų) be PVM;</w:t>
            </w:r>
          </w:p>
          <w:p w14:paraId="000000F9" w14:textId="74BB5E0B"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83FF9">
              <w:rPr>
                <w:rFonts w:ascii="Times New Roman" w:eastAsia="Times New Roman" w:hAnsi="Times New Roman" w:cs="Times New Roman"/>
                <w:sz w:val="24"/>
                <w:szCs w:val="24"/>
              </w:rPr>
              <w:t>1.2. perkamos duomenų apsaugos pareigūno paslaugos;</w:t>
            </w:r>
          </w:p>
          <w:p w14:paraId="000000FA" w14:textId="17244F33"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83FF9">
              <w:rPr>
                <w:rFonts w:ascii="Times New Roman" w:eastAsia="Times New Roman" w:hAnsi="Times New Roman" w:cs="Times New Roman"/>
                <w:sz w:val="24"/>
                <w:szCs w:val="24"/>
              </w:rPr>
              <w:t>.1.3. perkamos išorinio audito paslaugos;</w:t>
            </w:r>
          </w:p>
          <w:p w14:paraId="34AEC633" w14:textId="77777777" w:rsidR="002637DF"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83FF9">
              <w:rPr>
                <w:rFonts w:ascii="Times New Roman" w:eastAsia="Times New Roman" w:hAnsi="Times New Roman" w:cs="Times New Roman"/>
                <w:sz w:val="24"/>
                <w:szCs w:val="24"/>
              </w:rPr>
              <w:t>.1.4. perkamos su kibernetiniu saugumu, kontrole ir IT sistemų saugos užtikrinimu susijusios paslaugos</w:t>
            </w:r>
            <w:r w:rsidR="002637DF">
              <w:rPr>
                <w:rFonts w:ascii="Times New Roman" w:eastAsia="Times New Roman" w:hAnsi="Times New Roman" w:cs="Times New Roman"/>
                <w:sz w:val="24"/>
                <w:szCs w:val="24"/>
              </w:rPr>
              <w:t>;</w:t>
            </w:r>
          </w:p>
          <w:p w14:paraId="000000FB" w14:textId="23AEF14C" w:rsidR="00867681" w:rsidRDefault="002637DF"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60.1.5. perkamos ekspertų ir/ar konsultantų finansų, teisės klausimais, viešųjų ryšių paslaugos.</w:t>
            </w:r>
          </w:p>
          <w:p w14:paraId="000000FC" w14:textId="77777777" w:rsidR="00867681" w:rsidRDefault="00867681" w:rsidP="003470F7">
            <w:pPr>
              <w:spacing w:line="240" w:lineRule="auto"/>
              <w:rPr>
                <w:rFonts w:ascii="Times New Roman" w:eastAsia="Times New Roman" w:hAnsi="Times New Roman" w:cs="Times New Roman"/>
                <w:sz w:val="24"/>
                <w:szCs w:val="24"/>
              </w:rPr>
            </w:pPr>
          </w:p>
        </w:tc>
        <w:tc>
          <w:tcPr>
            <w:tcW w:w="3260" w:type="dxa"/>
          </w:tcPr>
          <w:p w14:paraId="000000FD" w14:textId="77777777" w:rsidR="00867681" w:rsidRDefault="00466690"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 būti vykdoma, jei:</w:t>
            </w:r>
          </w:p>
          <w:p w14:paraId="000000FE" w14:textId="10E77C5B" w:rsidR="00867681" w:rsidRDefault="006A0116" w:rsidP="00EB3E6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.2.1. numatoma pirkimo vertė </w:t>
            </w:r>
            <w:r w:rsidR="00766EF0" w:rsidRPr="00766EF0">
              <w:rPr>
                <w:rFonts w:ascii="Times New Roman" w:eastAsia="Times New Roman" w:hAnsi="Times New Roman" w:cs="Times New Roman"/>
                <w:sz w:val="24"/>
                <w:szCs w:val="24"/>
              </w:rPr>
              <w:t>neviršija 15. 000,00 Eur (penkiolikos tūkstančių eurų) be PVM</w:t>
            </w:r>
            <w:r w:rsidR="00766EF0">
              <w:rPr>
                <w:rFonts w:ascii="Times New Roman" w:eastAsia="Times New Roman" w:hAnsi="Times New Roman" w:cs="Times New Roman"/>
                <w:sz w:val="24"/>
                <w:szCs w:val="24"/>
              </w:rPr>
              <w:t>.</w:t>
            </w:r>
          </w:p>
        </w:tc>
        <w:tc>
          <w:tcPr>
            <w:tcW w:w="3544" w:type="dxa"/>
          </w:tcPr>
          <w:p w14:paraId="000000FF" w14:textId="77777777" w:rsidR="00867681" w:rsidRDefault="00466690"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Gali būti vykdoma esant bent vienai iš šių sąlygų:</w:t>
            </w:r>
          </w:p>
          <w:p w14:paraId="24BDD43B" w14:textId="4F180EA4" w:rsidR="00766EF0"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.3.1. numatoma pirkimo vertė </w:t>
            </w:r>
            <w:r w:rsidR="00766EF0" w:rsidRPr="00766EF0">
              <w:rPr>
                <w:rFonts w:ascii="Times New Roman" w:eastAsia="Times New Roman" w:hAnsi="Times New Roman" w:cs="Times New Roman"/>
                <w:sz w:val="24"/>
                <w:szCs w:val="24"/>
              </w:rPr>
              <w:t>neviršija 15</w:t>
            </w:r>
            <w:r w:rsidR="00766EF0">
              <w:rPr>
                <w:rFonts w:ascii="Times New Roman" w:eastAsia="Times New Roman" w:hAnsi="Times New Roman" w:cs="Times New Roman"/>
                <w:sz w:val="24"/>
                <w:szCs w:val="24"/>
              </w:rPr>
              <w:t>.</w:t>
            </w:r>
            <w:r w:rsidR="00766EF0" w:rsidRPr="00766EF0">
              <w:rPr>
                <w:rFonts w:ascii="Times New Roman" w:eastAsia="Times New Roman" w:hAnsi="Times New Roman" w:cs="Times New Roman"/>
                <w:sz w:val="24"/>
                <w:szCs w:val="24"/>
              </w:rPr>
              <w:t xml:space="preserve"> 000</w:t>
            </w:r>
            <w:r w:rsidR="00766EF0">
              <w:rPr>
                <w:rFonts w:ascii="Times New Roman" w:eastAsia="Times New Roman" w:hAnsi="Times New Roman" w:cs="Times New Roman"/>
                <w:sz w:val="24"/>
                <w:szCs w:val="24"/>
              </w:rPr>
              <w:t>,00</w:t>
            </w:r>
            <w:r w:rsidR="00766EF0" w:rsidRPr="00766EF0">
              <w:rPr>
                <w:rFonts w:ascii="Times New Roman" w:eastAsia="Times New Roman" w:hAnsi="Times New Roman" w:cs="Times New Roman"/>
                <w:sz w:val="24"/>
                <w:szCs w:val="24"/>
              </w:rPr>
              <w:t xml:space="preserve"> Eur (penkiolikos tūkstančių eurų) be PVM;</w:t>
            </w:r>
          </w:p>
          <w:p w14:paraId="00000101" w14:textId="0D9A6CF4" w:rsidR="00867681" w:rsidRPr="006A0116"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.3.2. atliekami Mažos vertės pirkimų tvarkos aprašo 24.2.4 (ypatinga skuba ir nenumatyti atvejai), 24.2.12 (prekės ar paslaugos perkamos už reprezentacines lėšas), 24.2.15 (licencijos naudotis duomenų bazėmis), 24.2.16 (mokymų paslaugos), </w:t>
            </w:r>
            <w:r w:rsidR="003E7309">
              <w:rPr>
                <w:rFonts w:ascii="Times New Roman" w:eastAsia="Times New Roman" w:hAnsi="Times New Roman" w:cs="Times New Roman"/>
                <w:color w:val="000000"/>
                <w:sz w:val="24"/>
                <w:szCs w:val="24"/>
              </w:rPr>
              <w:t>24.2.21 (nakvynės, kelionių paslaugos komandiruotėms), 24.2.22 (dalijimosi pačių naudotojų sukurta informacija su visuomene platformos paslaugos), 24.2.25 (dalyvavimo parodose paslaugos) papunkčiuose numatyti pirkimai;</w:t>
            </w:r>
          </w:p>
          <w:p w14:paraId="00000102" w14:textId="536776B5"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.3.3. perkamos konferencijų centrų paslaugos, kai jos skirtos </w:t>
            </w:r>
            <w:r w:rsidR="003E7309">
              <w:rPr>
                <w:rFonts w:ascii="Times New Roman" w:eastAsia="Times New Roman" w:hAnsi="Times New Roman" w:cs="Times New Roman"/>
                <w:sz w:val="24"/>
                <w:szCs w:val="24"/>
              </w:rPr>
              <w:lastRenderedPageBreak/>
              <w:t>Fondo organizuojamiems renginiams;</w:t>
            </w:r>
          </w:p>
          <w:p w14:paraId="677409FD" w14:textId="0CF2E500" w:rsidR="003E7309"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.3.4. perkamos informacijos apie Fondo veiklą skelbimo leidiniuose paslaugos;</w:t>
            </w:r>
          </w:p>
          <w:p w14:paraId="00000104" w14:textId="00B3E76A"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.3.5. perkamos atsiskaitomųjų sąskaitų, mokėjimų, lėšų laikymo ir kitos kredito įstaigų paslaugos.</w:t>
            </w:r>
          </w:p>
        </w:tc>
      </w:tr>
      <w:tr w:rsidR="00867681" w14:paraId="72FFFDF8" w14:textId="77777777">
        <w:tc>
          <w:tcPr>
            <w:tcW w:w="3261" w:type="dxa"/>
          </w:tcPr>
          <w:p w14:paraId="00000105" w14:textId="5186EE95" w:rsidR="00867681" w:rsidRDefault="006A0116" w:rsidP="003470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r w:rsidR="003E7309">
              <w:rPr>
                <w:rFonts w:ascii="Times New Roman" w:eastAsia="Times New Roman" w:hAnsi="Times New Roman" w:cs="Times New Roman"/>
                <w:sz w:val="24"/>
                <w:szCs w:val="24"/>
              </w:rPr>
              <w:t>.1.5. Ekonominio naudingumo vertinimo kriterijus: kaina</w:t>
            </w:r>
          </w:p>
        </w:tc>
        <w:tc>
          <w:tcPr>
            <w:tcW w:w="3260" w:type="dxa"/>
          </w:tcPr>
          <w:p w14:paraId="00000106" w14:textId="073DCD43"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.2.2. Ekonominio naudingumo vertinimo kriterijus: kainos ar sąnaudų ir kokybės santykis, sąnaudos, arba kaina.</w:t>
            </w:r>
          </w:p>
        </w:tc>
        <w:tc>
          <w:tcPr>
            <w:tcW w:w="3544" w:type="dxa"/>
          </w:tcPr>
          <w:p w14:paraId="00000107" w14:textId="035028B9"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.3.6. Ekonominio naudingumo vertinimo kriterijus: kaina</w:t>
            </w:r>
          </w:p>
        </w:tc>
      </w:tr>
      <w:tr w:rsidR="00867681" w14:paraId="61BEF7DF" w14:textId="77777777">
        <w:tc>
          <w:tcPr>
            <w:tcW w:w="3261" w:type="dxa"/>
          </w:tcPr>
          <w:p w14:paraId="00000108" w14:textId="5671DCAE"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.1.6. Pirkimo dokumentai: rengiami, juose turi būti:</w:t>
            </w:r>
          </w:p>
          <w:p w14:paraId="00000109" w14:textId="529A8BF2"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.1.6.1. </w:t>
            </w:r>
            <w:r w:rsidR="003E7309">
              <w:rPr>
                <w:rFonts w:ascii="Times New Roman" w:eastAsia="Times New Roman" w:hAnsi="Times New Roman" w:cs="Times New Roman"/>
                <w:color w:val="000000"/>
                <w:sz w:val="24"/>
                <w:szCs w:val="24"/>
              </w:rPr>
              <w:t xml:space="preserve">prekių, paslaugų ar darbų pavadinimas, kiekis (apimtis), su prekėmis </w:t>
            </w:r>
            <w:proofErr w:type="spellStart"/>
            <w:r w:rsidR="003E7309">
              <w:rPr>
                <w:rFonts w:ascii="Times New Roman" w:eastAsia="Times New Roman" w:hAnsi="Times New Roman" w:cs="Times New Roman"/>
                <w:color w:val="000000"/>
                <w:sz w:val="24"/>
                <w:szCs w:val="24"/>
              </w:rPr>
              <w:t>teiktinų</w:t>
            </w:r>
            <w:proofErr w:type="spellEnd"/>
            <w:r w:rsidR="003E7309">
              <w:rPr>
                <w:rFonts w:ascii="Times New Roman" w:eastAsia="Times New Roman" w:hAnsi="Times New Roman" w:cs="Times New Roman"/>
                <w:color w:val="000000"/>
                <w:sz w:val="24"/>
                <w:szCs w:val="24"/>
              </w:rPr>
              <w:t xml:space="preserve"> paslaugų pobūdis, prekių tiekimo, paslaugų teikimo ar darbų atlikimo terminai;</w:t>
            </w:r>
          </w:p>
          <w:p w14:paraId="0000010A" w14:textId="7129B2F6"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.1.6.</w:t>
            </w:r>
            <w:r w:rsidR="003E7309">
              <w:rPr>
                <w:rFonts w:ascii="Times New Roman" w:eastAsia="Times New Roman" w:hAnsi="Times New Roman" w:cs="Times New Roman"/>
                <w:color w:val="000000"/>
                <w:sz w:val="24"/>
                <w:szCs w:val="24"/>
              </w:rPr>
              <w:t>2. pagrindinės sutarties sąlygos arba sutarties projektas;</w:t>
            </w:r>
          </w:p>
          <w:p w14:paraId="0000010B" w14:textId="453D5BBD"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.1.6.3. pasiūlymų rengimo reikalavimai;</w:t>
            </w:r>
          </w:p>
          <w:p w14:paraId="0000010C" w14:textId="58E36107"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 xml:space="preserve">.1.6.4. </w:t>
            </w:r>
            <w:r w:rsidR="003E7309">
              <w:rPr>
                <w:rFonts w:ascii="Times New Roman" w:eastAsia="Times New Roman" w:hAnsi="Times New Roman" w:cs="Times New Roman"/>
                <w:color w:val="000000"/>
                <w:sz w:val="24"/>
                <w:szCs w:val="24"/>
              </w:rPr>
              <w:t>jei taikoma – tiekėjų pašalinimo pagrindai, kvalifikacijos reikalavimai ir (arba) reikalaujami kokybės vadybos sistemos ir (arba) aplinkos apsaugos vadybos sistemos standartai (toliau – Reikalavimai tiekėjui) ir dokumentų, pagrindžiančių atitiktį šiems reikalavimams sąrašas;</w:t>
            </w:r>
          </w:p>
          <w:p w14:paraId="0000010D" w14:textId="1012737C"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9A636E">
              <w:rPr>
                <w:rFonts w:ascii="Times New Roman" w:eastAsia="Times New Roman" w:hAnsi="Times New Roman" w:cs="Times New Roman"/>
                <w:sz w:val="24"/>
                <w:szCs w:val="24"/>
              </w:rPr>
              <w:t xml:space="preserve">.1.6.5. jei taikoma - </w:t>
            </w:r>
            <w:r w:rsidR="009A636E">
              <w:rPr>
                <w:rFonts w:ascii="Times New Roman" w:eastAsia="Times New Roman" w:hAnsi="Times New Roman" w:cs="Times New Roman"/>
                <w:color w:val="000000"/>
                <w:sz w:val="24"/>
                <w:szCs w:val="24"/>
              </w:rPr>
              <w:t xml:space="preserve">prekių, paslaugų ar darbų energijos vartojimo efektyvumo ir aplinkos apsaugos reikalavimai ir (arba), socialiniai kriterijai Lietuvos Respublikos Vyriausybės ar jos įgaliotos </w:t>
            </w:r>
            <w:r w:rsidR="009A636E">
              <w:rPr>
                <w:rFonts w:ascii="Times New Roman" w:eastAsia="Times New Roman" w:hAnsi="Times New Roman" w:cs="Times New Roman"/>
                <w:color w:val="000000"/>
                <w:sz w:val="24"/>
                <w:szCs w:val="24"/>
              </w:rPr>
              <w:lastRenderedPageBreak/>
              <w:t xml:space="preserve">institucijos nustatytais atvejais ir tvarka; </w:t>
            </w:r>
          </w:p>
          <w:p w14:paraId="0000010E" w14:textId="43F9BEC0"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9A636E">
              <w:rPr>
                <w:rFonts w:ascii="Times New Roman" w:eastAsia="Times New Roman" w:hAnsi="Times New Roman" w:cs="Times New Roman"/>
                <w:sz w:val="24"/>
                <w:szCs w:val="24"/>
              </w:rPr>
              <w:t>.1.6.</w:t>
            </w:r>
            <w:r w:rsidR="009A636E">
              <w:rPr>
                <w:rFonts w:ascii="Times New Roman" w:eastAsia="Times New Roman" w:hAnsi="Times New Roman" w:cs="Times New Roman"/>
                <w:color w:val="000000"/>
                <w:sz w:val="24"/>
                <w:szCs w:val="24"/>
              </w:rPr>
              <w:t>6. informacija, kaip turi būti apskaičiuota ir išreikšta pasiūlymuose nurodoma kaina ar sąnaudos;</w:t>
            </w:r>
          </w:p>
          <w:p w14:paraId="0000010F" w14:textId="58BCA0D2" w:rsidR="00867681" w:rsidRDefault="006A0116" w:rsidP="003470F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9A636E">
              <w:rPr>
                <w:rFonts w:ascii="Times New Roman" w:eastAsia="Times New Roman" w:hAnsi="Times New Roman" w:cs="Times New Roman"/>
                <w:sz w:val="24"/>
                <w:szCs w:val="24"/>
              </w:rPr>
              <w:t>.1.6.</w:t>
            </w:r>
            <w:r w:rsidR="009A636E">
              <w:rPr>
                <w:rFonts w:ascii="Times New Roman" w:eastAsia="Times New Roman" w:hAnsi="Times New Roman" w:cs="Times New Roman"/>
                <w:color w:val="000000"/>
                <w:sz w:val="24"/>
                <w:szCs w:val="24"/>
              </w:rPr>
              <w:t>7. informacija, kad tiekėjas privalo nurodyti, kuri informacija, vadovaujantis Viešųjų pirkimų įstatymo 20 straipsniu, yra konfidenciali;</w:t>
            </w:r>
          </w:p>
          <w:p w14:paraId="00000110" w14:textId="330E60A0" w:rsidR="00867681" w:rsidRDefault="006A0116" w:rsidP="003470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60</w:t>
            </w:r>
            <w:r w:rsidR="009A636E">
              <w:rPr>
                <w:rFonts w:ascii="Times New Roman" w:eastAsia="Times New Roman" w:hAnsi="Times New Roman" w:cs="Times New Roman"/>
                <w:sz w:val="24"/>
                <w:szCs w:val="24"/>
              </w:rPr>
              <w:t>.1.6.</w:t>
            </w:r>
            <w:r w:rsidR="009A636E">
              <w:rPr>
                <w:rFonts w:ascii="Times New Roman" w:eastAsia="Times New Roman" w:hAnsi="Times New Roman" w:cs="Times New Roman"/>
                <w:color w:val="000000"/>
                <w:sz w:val="24"/>
                <w:szCs w:val="24"/>
              </w:rPr>
              <w:t>8. informacija apie pasiūlymų pateikimo termino pabaigą, pateikimo vietą ir būdą.</w:t>
            </w:r>
          </w:p>
          <w:p w14:paraId="00000111" w14:textId="77777777" w:rsidR="00867681" w:rsidRDefault="00867681" w:rsidP="003470F7">
            <w:pPr>
              <w:spacing w:line="240" w:lineRule="auto"/>
              <w:rPr>
                <w:rFonts w:ascii="Times New Roman" w:eastAsia="Times New Roman" w:hAnsi="Times New Roman" w:cs="Times New Roman"/>
                <w:sz w:val="24"/>
                <w:szCs w:val="24"/>
              </w:rPr>
            </w:pPr>
          </w:p>
        </w:tc>
        <w:tc>
          <w:tcPr>
            <w:tcW w:w="3260" w:type="dxa"/>
          </w:tcPr>
          <w:p w14:paraId="00000112" w14:textId="77EE0882"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w:t>
            </w:r>
            <w:r w:rsidR="003E7309">
              <w:rPr>
                <w:rFonts w:ascii="Times New Roman" w:eastAsia="Times New Roman" w:hAnsi="Times New Roman" w:cs="Times New Roman"/>
                <w:sz w:val="24"/>
                <w:szCs w:val="24"/>
              </w:rPr>
              <w:t xml:space="preserve">.2.3. Pirkimo dokumentai rengiami pagal </w:t>
            </w:r>
            <w:r>
              <w:rPr>
                <w:rFonts w:ascii="Times New Roman" w:eastAsia="Times New Roman" w:hAnsi="Times New Roman" w:cs="Times New Roman"/>
                <w:sz w:val="24"/>
                <w:szCs w:val="24"/>
              </w:rPr>
              <w:t>60</w:t>
            </w:r>
            <w:r w:rsidR="00F64BBB">
              <w:rPr>
                <w:rFonts w:ascii="Times New Roman" w:eastAsia="Times New Roman" w:hAnsi="Times New Roman" w:cs="Times New Roman"/>
                <w:sz w:val="24"/>
                <w:szCs w:val="24"/>
              </w:rPr>
              <w:t>.1.6 papunkčio reikalavimus.</w:t>
            </w:r>
          </w:p>
        </w:tc>
        <w:tc>
          <w:tcPr>
            <w:tcW w:w="3544" w:type="dxa"/>
          </w:tcPr>
          <w:p w14:paraId="00000113" w14:textId="19B39425"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3E7309">
              <w:rPr>
                <w:rFonts w:ascii="Times New Roman" w:eastAsia="Times New Roman" w:hAnsi="Times New Roman" w:cs="Times New Roman"/>
                <w:sz w:val="24"/>
                <w:szCs w:val="24"/>
              </w:rPr>
              <w:t>.3.7. Pirkimo dokumentai nerengiami.</w:t>
            </w:r>
          </w:p>
        </w:tc>
      </w:tr>
      <w:tr w:rsidR="00867681" w14:paraId="76380BB0" w14:textId="77777777">
        <w:tc>
          <w:tcPr>
            <w:tcW w:w="3261" w:type="dxa"/>
          </w:tcPr>
          <w:p w14:paraId="00000114" w14:textId="425191C1"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.1.7. Pirkimo sutartis gali būti sudaroma raštu arba žodžiu. Jei pirkimo sutartis sudaroma raštu, ji turi atitikti Mažos vertės pirkimų tvarkos aprašo 24.4.2 papunkčio reikalavimus.</w:t>
            </w:r>
          </w:p>
        </w:tc>
        <w:tc>
          <w:tcPr>
            <w:tcW w:w="3260" w:type="dxa"/>
          </w:tcPr>
          <w:p w14:paraId="00000115" w14:textId="51D6D172"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.2.4. Pirkimo sutartis sudaroma raštu, ji turi atitikti Mažos vertės pirkimų tvarkos aprašo 24.4.2 papunkčio reikalavimus.</w:t>
            </w:r>
          </w:p>
        </w:tc>
        <w:tc>
          <w:tcPr>
            <w:tcW w:w="3544" w:type="dxa"/>
          </w:tcPr>
          <w:p w14:paraId="00000116" w14:textId="0203CD31"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.3.8. Pirkimo sutartis gali būti sudaroma raštu arba žodžiu. Jei pirkimo sutartis sudaroma raštu, ji turi atitikti Mažos vertės pirkimų tvarkos aprašo 24.4.2 papunkčio reikalavimus.</w:t>
            </w:r>
          </w:p>
        </w:tc>
      </w:tr>
      <w:tr w:rsidR="00867681" w14:paraId="5F254B6F" w14:textId="77777777">
        <w:tc>
          <w:tcPr>
            <w:tcW w:w="3261" w:type="dxa"/>
          </w:tcPr>
          <w:p w14:paraId="00000117" w14:textId="7339C403"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.1.8. Pildoma Apklausos pažyma ir pirkimas fiksuojamas Pirkimų registre.</w:t>
            </w:r>
          </w:p>
        </w:tc>
        <w:tc>
          <w:tcPr>
            <w:tcW w:w="3260" w:type="dxa"/>
          </w:tcPr>
          <w:p w14:paraId="00000118" w14:textId="525DB2BD"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.2.5. Pildoma Apklausos pažyma ir pirkimas fiksuojamas Pirkimų registre.</w:t>
            </w:r>
          </w:p>
        </w:tc>
        <w:tc>
          <w:tcPr>
            <w:tcW w:w="3544" w:type="dxa"/>
          </w:tcPr>
          <w:p w14:paraId="00000119" w14:textId="014D5FCB" w:rsidR="00867681" w:rsidRDefault="006A0116" w:rsidP="003470F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9D79F1">
              <w:rPr>
                <w:rFonts w:ascii="Times New Roman" w:eastAsia="Times New Roman" w:hAnsi="Times New Roman" w:cs="Times New Roman"/>
                <w:sz w:val="24"/>
                <w:szCs w:val="24"/>
              </w:rPr>
              <w:t xml:space="preserve">.3.9. Pildoma Apklausos pažyma ir pirkimas fiksuojamas Pirkimų registre, išskyrus Taisyklių </w:t>
            </w:r>
            <w:r>
              <w:rPr>
                <w:rFonts w:ascii="Times New Roman" w:eastAsia="Times New Roman" w:hAnsi="Times New Roman" w:cs="Times New Roman"/>
                <w:sz w:val="24"/>
                <w:szCs w:val="24"/>
              </w:rPr>
              <w:t>58</w:t>
            </w:r>
            <w:r w:rsidR="008B5370">
              <w:rPr>
                <w:rFonts w:ascii="Times New Roman" w:eastAsia="Times New Roman" w:hAnsi="Times New Roman" w:cs="Times New Roman"/>
                <w:sz w:val="24"/>
                <w:szCs w:val="24"/>
              </w:rPr>
              <w:t xml:space="preserve"> </w:t>
            </w:r>
            <w:r w:rsidR="009D79F1">
              <w:rPr>
                <w:rFonts w:ascii="Times New Roman" w:eastAsia="Times New Roman" w:hAnsi="Times New Roman" w:cs="Times New Roman"/>
                <w:sz w:val="24"/>
                <w:szCs w:val="24"/>
              </w:rPr>
              <w:t>punkte  numatytus atvejus.</w:t>
            </w:r>
          </w:p>
        </w:tc>
      </w:tr>
    </w:tbl>
    <w:p w14:paraId="0000011A" w14:textId="77777777" w:rsidR="00867681" w:rsidRDefault="00867681" w:rsidP="003470F7">
      <w:pPr>
        <w:pBdr>
          <w:top w:val="nil"/>
          <w:left w:val="nil"/>
          <w:bottom w:val="nil"/>
          <w:right w:val="nil"/>
          <w:between w:val="nil"/>
        </w:pBdr>
        <w:tabs>
          <w:tab w:val="left" w:pos="993"/>
          <w:tab w:val="left" w:pos="1170"/>
          <w:tab w:val="left" w:pos="1276"/>
          <w:tab w:val="left" w:pos="1418"/>
        </w:tabs>
        <w:spacing w:after="0" w:line="240" w:lineRule="auto"/>
        <w:jc w:val="both"/>
        <w:rPr>
          <w:rFonts w:ascii="Times New Roman" w:eastAsia="Times New Roman" w:hAnsi="Times New Roman" w:cs="Times New Roman"/>
          <w:color w:val="0070C0"/>
          <w:sz w:val="24"/>
          <w:szCs w:val="24"/>
        </w:rPr>
      </w:pPr>
    </w:p>
    <w:p w14:paraId="0000011B" w14:textId="77777777" w:rsidR="00867681" w:rsidRDefault="00867681" w:rsidP="003470F7">
      <w:pPr>
        <w:pBdr>
          <w:top w:val="nil"/>
          <w:left w:val="nil"/>
          <w:bottom w:val="nil"/>
          <w:right w:val="nil"/>
          <w:between w:val="nil"/>
        </w:pBdr>
        <w:tabs>
          <w:tab w:val="left" w:pos="993"/>
          <w:tab w:val="left" w:pos="1170"/>
          <w:tab w:val="left" w:pos="1276"/>
          <w:tab w:val="left" w:pos="1418"/>
        </w:tabs>
        <w:spacing w:after="0" w:line="240" w:lineRule="auto"/>
        <w:jc w:val="both"/>
        <w:rPr>
          <w:rFonts w:ascii="Times New Roman" w:eastAsia="Times New Roman" w:hAnsi="Times New Roman" w:cs="Times New Roman"/>
          <w:color w:val="000000"/>
          <w:sz w:val="24"/>
          <w:szCs w:val="24"/>
        </w:rPr>
      </w:pPr>
    </w:p>
    <w:p w14:paraId="64A7363C" w14:textId="77777777" w:rsidR="00401C94" w:rsidRDefault="00466690" w:rsidP="00401C94">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color w:val="000000"/>
          <w:sz w:val="24"/>
          <w:szCs w:val="24"/>
        </w:rPr>
      </w:pPr>
      <w:r w:rsidRPr="00C15E21">
        <w:rPr>
          <w:rFonts w:ascii="Times New Roman" w:eastAsia="Times New Roman" w:hAnsi="Times New Roman" w:cs="Times New Roman"/>
          <w:color w:val="000000"/>
          <w:sz w:val="24"/>
          <w:szCs w:val="24"/>
        </w:rPr>
        <w:t xml:space="preserve">Pirkimų komisijos sprendimai įforminami protokolu. Protokole nurodomi </w:t>
      </w:r>
      <w:r w:rsidR="00C15E21">
        <w:rPr>
          <w:rFonts w:ascii="Times New Roman" w:eastAsia="Times New Roman" w:hAnsi="Times New Roman" w:cs="Times New Roman"/>
          <w:color w:val="000000"/>
          <w:sz w:val="24"/>
          <w:szCs w:val="24"/>
        </w:rPr>
        <w:t>k</w:t>
      </w:r>
      <w:r w:rsidRPr="00C15E21">
        <w:rPr>
          <w:rFonts w:ascii="Times New Roman" w:eastAsia="Times New Roman" w:hAnsi="Times New Roman" w:cs="Times New Roman"/>
          <w:color w:val="000000"/>
          <w:sz w:val="24"/>
          <w:szCs w:val="24"/>
        </w:rPr>
        <w:t xml:space="preserve">omisijos sprendimo motyvai, pateikiami paaiškinimai, </w:t>
      </w:r>
      <w:r w:rsidR="00C15E21">
        <w:rPr>
          <w:rFonts w:ascii="Times New Roman" w:eastAsia="Times New Roman" w:hAnsi="Times New Roman" w:cs="Times New Roman"/>
          <w:color w:val="000000"/>
          <w:sz w:val="24"/>
          <w:szCs w:val="24"/>
        </w:rPr>
        <w:t>k</w:t>
      </w:r>
      <w:r w:rsidRPr="00C15E21">
        <w:rPr>
          <w:rFonts w:ascii="Times New Roman" w:eastAsia="Times New Roman" w:hAnsi="Times New Roman" w:cs="Times New Roman"/>
          <w:color w:val="000000"/>
          <w:sz w:val="24"/>
          <w:szCs w:val="24"/>
        </w:rPr>
        <w:t xml:space="preserve">omisijos narių atskirosios nuomonės. Protokolą pasirašo visi </w:t>
      </w:r>
      <w:r w:rsidR="00C15E21">
        <w:rPr>
          <w:rFonts w:ascii="Times New Roman" w:eastAsia="Times New Roman" w:hAnsi="Times New Roman" w:cs="Times New Roman"/>
          <w:color w:val="000000"/>
          <w:sz w:val="24"/>
          <w:szCs w:val="24"/>
        </w:rPr>
        <w:t>k</w:t>
      </w:r>
      <w:r w:rsidRPr="00C15E21">
        <w:rPr>
          <w:rFonts w:ascii="Times New Roman" w:eastAsia="Times New Roman" w:hAnsi="Times New Roman" w:cs="Times New Roman"/>
          <w:color w:val="000000"/>
          <w:sz w:val="24"/>
          <w:szCs w:val="24"/>
        </w:rPr>
        <w:t>omisijos posėdyje dalyvavę nariai.</w:t>
      </w:r>
    </w:p>
    <w:p w14:paraId="25DAAE6A" w14:textId="77777777" w:rsidR="00FB1750" w:rsidRPr="00FB1750" w:rsidRDefault="00466690" w:rsidP="00FB1750">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color w:val="000000"/>
          <w:sz w:val="24"/>
          <w:szCs w:val="24"/>
        </w:rPr>
      </w:pPr>
      <w:r w:rsidRPr="00401C94">
        <w:rPr>
          <w:rFonts w:ascii="Times New Roman" w:eastAsia="Times New Roman" w:hAnsi="Times New Roman" w:cs="Times New Roman"/>
          <w:color w:val="000000"/>
          <w:sz w:val="24"/>
          <w:szCs w:val="24"/>
        </w:rPr>
        <w:t>Pirkimų organizatoriaus sprendimai įforminami pildant Tiekėjų apklausos pažymą</w:t>
      </w:r>
      <w:r w:rsidR="00C15E21" w:rsidRPr="00401C94">
        <w:rPr>
          <w:rFonts w:ascii="Times New Roman" w:eastAsia="Times New Roman" w:hAnsi="Times New Roman" w:cs="Times New Roman"/>
          <w:color w:val="000000"/>
          <w:sz w:val="24"/>
          <w:szCs w:val="24"/>
        </w:rPr>
        <w:t>.</w:t>
      </w:r>
      <w:r w:rsidRPr="00401C94">
        <w:rPr>
          <w:rFonts w:ascii="Times New Roman" w:eastAsia="Times New Roman" w:hAnsi="Times New Roman" w:cs="Times New Roman"/>
          <w:color w:val="000000"/>
          <w:sz w:val="24"/>
          <w:szCs w:val="24"/>
        </w:rPr>
        <w:t xml:space="preserve"> Tiekėjų apklausos pažyma pildoma atlikus mažos vertės pirkimą, atnaujinto tiekėjų varžymosi pagal preliminariąją sutartį arba konkretaus pirkimo pagal sukurtą dinaminę pirkimo sistemą procedūras. Tiekėjų apklausos pažymą pasirašo Pirkimų organizator</w:t>
      </w:r>
      <w:r w:rsidR="00C15E21" w:rsidRPr="00401C94">
        <w:rPr>
          <w:rFonts w:ascii="Times New Roman" w:eastAsia="Times New Roman" w:hAnsi="Times New Roman" w:cs="Times New Roman"/>
          <w:color w:val="000000"/>
          <w:sz w:val="24"/>
          <w:szCs w:val="24"/>
        </w:rPr>
        <w:t>ius</w:t>
      </w:r>
      <w:r w:rsidRPr="00401C94">
        <w:rPr>
          <w:rFonts w:ascii="Times New Roman" w:eastAsia="Times New Roman" w:hAnsi="Times New Roman" w:cs="Times New Roman"/>
          <w:color w:val="000000"/>
          <w:sz w:val="24"/>
          <w:szCs w:val="24"/>
        </w:rPr>
        <w:t xml:space="preserve"> ir tvirtina Fondo direktori</w:t>
      </w:r>
      <w:r w:rsidR="00C15E21" w:rsidRPr="00401C94">
        <w:rPr>
          <w:rFonts w:ascii="Times New Roman" w:eastAsia="Times New Roman" w:hAnsi="Times New Roman" w:cs="Times New Roman"/>
          <w:color w:val="000000"/>
          <w:sz w:val="24"/>
          <w:szCs w:val="24"/>
        </w:rPr>
        <w:t>us</w:t>
      </w:r>
      <w:r w:rsidRPr="00401C94">
        <w:rPr>
          <w:rFonts w:ascii="Times New Roman" w:eastAsia="Times New Roman" w:hAnsi="Times New Roman" w:cs="Times New Roman"/>
          <w:color w:val="000000"/>
          <w:sz w:val="24"/>
          <w:szCs w:val="24"/>
        </w:rPr>
        <w:t xml:space="preserve">. Tiekėjų apklausos pažyma gali būti nepildoma Taisyklių </w:t>
      </w:r>
      <w:r w:rsidR="00401C94">
        <w:rPr>
          <w:rFonts w:ascii="Times New Roman" w:eastAsia="Times New Roman" w:hAnsi="Times New Roman" w:cs="Times New Roman"/>
          <w:color w:val="000000"/>
          <w:sz w:val="24"/>
          <w:szCs w:val="24"/>
        </w:rPr>
        <w:t xml:space="preserve">58 </w:t>
      </w:r>
      <w:r w:rsidR="00C15E21" w:rsidRPr="00401C94">
        <w:rPr>
          <w:rFonts w:ascii="Times New Roman" w:eastAsia="Times New Roman" w:hAnsi="Times New Roman" w:cs="Times New Roman"/>
          <w:color w:val="000000"/>
          <w:sz w:val="24"/>
          <w:szCs w:val="24"/>
        </w:rPr>
        <w:t xml:space="preserve">punkte </w:t>
      </w:r>
      <w:r w:rsidRPr="00401C94">
        <w:rPr>
          <w:rFonts w:ascii="Times New Roman" w:eastAsia="Times New Roman" w:hAnsi="Times New Roman" w:cs="Times New Roman"/>
          <w:color w:val="000000"/>
          <w:sz w:val="24"/>
          <w:szCs w:val="24"/>
        </w:rPr>
        <w:t>numatytais atvejais ir įsigyjant prekes, paslaugas ar darbus iš arba per CPO elektroninį katalogą</w:t>
      </w:r>
      <w:r w:rsidR="00401C94">
        <w:rPr>
          <w:rFonts w:ascii="Times New Roman" w:eastAsia="Times New Roman" w:hAnsi="Times New Roman" w:cs="Times New Roman"/>
          <w:color w:val="000000"/>
          <w:sz w:val="24"/>
          <w:szCs w:val="24"/>
        </w:rPr>
        <w:t>.</w:t>
      </w:r>
    </w:p>
    <w:p w14:paraId="65822A13" w14:textId="77777777" w:rsidR="00FB1750" w:rsidRDefault="00466690" w:rsidP="00FB1750">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color w:val="000000"/>
          <w:sz w:val="24"/>
          <w:szCs w:val="24"/>
        </w:rPr>
      </w:pPr>
      <w:r w:rsidRPr="00FB1750">
        <w:rPr>
          <w:rFonts w:ascii="Times New Roman" w:eastAsia="Times New Roman" w:hAnsi="Times New Roman" w:cs="Times New Roman"/>
          <w:sz w:val="24"/>
          <w:szCs w:val="24"/>
        </w:rPr>
        <w:t xml:space="preserve">Jei pirkimo, kurį atlieka Pirkimų organizatorius, metu iki pirkimo sutarties sudarymo yra gauta pretenzija, tokią pretenziją nagrinėja </w:t>
      </w:r>
      <w:r w:rsidR="00FB1750" w:rsidRPr="00FB1750">
        <w:rPr>
          <w:rFonts w:ascii="Times New Roman" w:eastAsia="Times New Roman" w:hAnsi="Times New Roman" w:cs="Times New Roman"/>
          <w:sz w:val="24"/>
          <w:szCs w:val="24"/>
        </w:rPr>
        <w:t>Teisinink</w:t>
      </w:r>
      <w:r w:rsidR="00FB1750">
        <w:rPr>
          <w:rFonts w:ascii="Times New Roman" w:eastAsia="Times New Roman" w:hAnsi="Times New Roman" w:cs="Times New Roman"/>
          <w:sz w:val="24"/>
          <w:szCs w:val="24"/>
        </w:rPr>
        <w:t xml:space="preserve">as </w:t>
      </w:r>
      <w:r w:rsidR="00FB1750" w:rsidRPr="00FB1750">
        <w:rPr>
          <w:rFonts w:ascii="Times New Roman" w:eastAsia="Times New Roman" w:hAnsi="Times New Roman" w:cs="Times New Roman"/>
          <w:sz w:val="24"/>
          <w:szCs w:val="24"/>
        </w:rPr>
        <w:t>ar kit</w:t>
      </w:r>
      <w:r w:rsidR="00FB1750">
        <w:rPr>
          <w:rFonts w:ascii="Times New Roman" w:eastAsia="Times New Roman" w:hAnsi="Times New Roman" w:cs="Times New Roman"/>
          <w:sz w:val="24"/>
          <w:szCs w:val="24"/>
        </w:rPr>
        <w:t>as</w:t>
      </w:r>
      <w:r w:rsidR="00FB1750" w:rsidRPr="00FB1750">
        <w:rPr>
          <w:rFonts w:ascii="Times New Roman" w:eastAsia="Times New Roman" w:hAnsi="Times New Roman" w:cs="Times New Roman"/>
          <w:sz w:val="24"/>
          <w:szCs w:val="24"/>
        </w:rPr>
        <w:t xml:space="preserve"> Fondo darbuotoj</w:t>
      </w:r>
      <w:r w:rsidR="00FB1750">
        <w:rPr>
          <w:rFonts w:ascii="Times New Roman" w:eastAsia="Times New Roman" w:hAnsi="Times New Roman" w:cs="Times New Roman"/>
          <w:sz w:val="24"/>
          <w:szCs w:val="24"/>
        </w:rPr>
        <w:t>as</w:t>
      </w:r>
      <w:r w:rsidR="00FB1750" w:rsidRPr="00FB1750">
        <w:rPr>
          <w:rFonts w:ascii="Times New Roman" w:eastAsia="Times New Roman" w:hAnsi="Times New Roman" w:cs="Times New Roman"/>
          <w:sz w:val="24"/>
          <w:szCs w:val="24"/>
        </w:rPr>
        <w:t>, kuriam Fondo direktoriaus yra pavesta nagrinėti pretenziją</w:t>
      </w:r>
      <w:r w:rsidR="00FB1750" w:rsidRPr="00226C1D">
        <w:rPr>
          <w:rFonts w:ascii="Times New Roman" w:eastAsia="Times New Roman" w:hAnsi="Times New Roman" w:cs="Times New Roman"/>
          <w:color w:val="000000"/>
          <w:sz w:val="24"/>
          <w:szCs w:val="24"/>
        </w:rPr>
        <w:t>.</w:t>
      </w:r>
      <w:r w:rsidRPr="00226C1D">
        <w:rPr>
          <w:rFonts w:ascii="Times New Roman" w:eastAsia="Times New Roman" w:hAnsi="Times New Roman" w:cs="Times New Roman"/>
          <w:sz w:val="24"/>
          <w:szCs w:val="24"/>
        </w:rPr>
        <w:t xml:space="preserve"> Jei pretenzija gauta pirkimo, kurį atlieka Pirkimų komisija, metu iki pirkimo sutarties sudarymo, ją nagrinėja Pirkimų komisija,</w:t>
      </w:r>
      <w:r w:rsidR="00FB1750" w:rsidRPr="00FB1750">
        <w:rPr>
          <w:rFonts w:ascii="Times New Roman" w:eastAsia="Times New Roman" w:hAnsi="Times New Roman" w:cs="Times New Roman"/>
          <w:sz w:val="24"/>
          <w:szCs w:val="24"/>
        </w:rPr>
        <w:t xml:space="preserve"> jei tai numatyta Pirkimų komisijos darbo reglamente. Jeigu tokia funkcija Pirkimo komisijos darbo reglamente nėra numatyta, pretenziją nagrinėja Teisininkas ar kit</w:t>
      </w:r>
      <w:r w:rsidR="00FB1750">
        <w:rPr>
          <w:rFonts w:ascii="Times New Roman" w:eastAsia="Times New Roman" w:hAnsi="Times New Roman" w:cs="Times New Roman"/>
          <w:sz w:val="24"/>
          <w:szCs w:val="24"/>
        </w:rPr>
        <w:t>as</w:t>
      </w:r>
      <w:r w:rsidR="00FB1750" w:rsidRPr="00FB1750">
        <w:rPr>
          <w:rFonts w:ascii="Times New Roman" w:eastAsia="Times New Roman" w:hAnsi="Times New Roman" w:cs="Times New Roman"/>
          <w:sz w:val="24"/>
          <w:szCs w:val="24"/>
        </w:rPr>
        <w:t xml:space="preserve"> Fondo darbuotoj</w:t>
      </w:r>
      <w:r w:rsidR="00FB1750">
        <w:rPr>
          <w:rFonts w:ascii="Times New Roman" w:eastAsia="Times New Roman" w:hAnsi="Times New Roman" w:cs="Times New Roman"/>
          <w:sz w:val="24"/>
          <w:szCs w:val="24"/>
        </w:rPr>
        <w:t>as</w:t>
      </w:r>
      <w:r w:rsidR="00FB1750" w:rsidRPr="00FB1750">
        <w:rPr>
          <w:rFonts w:ascii="Times New Roman" w:eastAsia="Times New Roman" w:hAnsi="Times New Roman" w:cs="Times New Roman"/>
          <w:sz w:val="24"/>
          <w:szCs w:val="24"/>
        </w:rPr>
        <w:t>, kuriam Fondo direktoriaus yra pavesta nagrinėti pretenziją</w:t>
      </w:r>
      <w:r w:rsidR="00FB1750">
        <w:rPr>
          <w:rFonts w:ascii="Times New Roman" w:eastAsia="Times New Roman" w:hAnsi="Times New Roman" w:cs="Times New Roman"/>
          <w:color w:val="000000"/>
          <w:sz w:val="24"/>
          <w:szCs w:val="24"/>
        </w:rPr>
        <w:t>.</w:t>
      </w:r>
      <w:r w:rsidR="00FB1750" w:rsidRPr="00FB1750">
        <w:rPr>
          <w:rFonts w:ascii="Times New Roman" w:eastAsia="Times New Roman" w:hAnsi="Times New Roman" w:cs="Times New Roman"/>
          <w:sz w:val="24"/>
          <w:szCs w:val="24"/>
        </w:rPr>
        <w:t xml:space="preserve"> </w:t>
      </w:r>
    </w:p>
    <w:p w14:paraId="0000011F" w14:textId="2DEC839F" w:rsidR="00867681" w:rsidRPr="00FB1750" w:rsidRDefault="00466690" w:rsidP="00FB1750">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color w:val="000000"/>
          <w:sz w:val="24"/>
          <w:szCs w:val="24"/>
        </w:rPr>
      </w:pPr>
      <w:r w:rsidRPr="00FB1750">
        <w:rPr>
          <w:rFonts w:ascii="Times New Roman" w:eastAsia="Times New Roman" w:hAnsi="Times New Roman" w:cs="Times New Roman"/>
          <w:color w:val="000000"/>
          <w:sz w:val="24"/>
          <w:szCs w:val="24"/>
        </w:rPr>
        <w:lastRenderedPageBreak/>
        <w:t>Kai pirkimo procedūra įvykdyta pagal įgaliojimą, Pirkimų organizatorius patikrina, ar pirkimas atliktas pagal įgaliojime nustatytas užduotis ir suteiktus įgaliojimus toms užduotims vykdyti. Nustatęs neatitikim</w:t>
      </w:r>
      <w:r w:rsidR="00C15E21" w:rsidRPr="00FB1750">
        <w:rPr>
          <w:rFonts w:ascii="Times New Roman" w:eastAsia="Times New Roman" w:hAnsi="Times New Roman" w:cs="Times New Roman"/>
          <w:color w:val="000000"/>
          <w:sz w:val="24"/>
          <w:szCs w:val="24"/>
        </w:rPr>
        <w:t>ų</w:t>
      </w:r>
      <w:r w:rsidRPr="00FB1750">
        <w:rPr>
          <w:rFonts w:ascii="Times New Roman" w:eastAsia="Times New Roman" w:hAnsi="Times New Roman" w:cs="Times New Roman"/>
          <w:color w:val="000000"/>
          <w:sz w:val="24"/>
          <w:szCs w:val="24"/>
        </w:rPr>
        <w:t xml:space="preserve">, Pirkimų iniciatorius informuoja apie tai Įgaliotąją organizaciją, nurodydamas trūkumus ir siūlydamas juos ištaisyti ar nutraukti pirkimo procedūras. </w:t>
      </w:r>
    </w:p>
    <w:p w14:paraId="00000120" w14:textId="77777777" w:rsidR="00867681" w:rsidRDefault="00867681" w:rsidP="003470F7">
      <w:pPr>
        <w:pBdr>
          <w:top w:val="nil"/>
          <w:left w:val="nil"/>
          <w:bottom w:val="nil"/>
          <w:right w:val="nil"/>
          <w:between w:val="nil"/>
        </w:pBdr>
        <w:tabs>
          <w:tab w:val="left" w:pos="993"/>
          <w:tab w:val="left" w:pos="1260"/>
        </w:tabs>
        <w:spacing w:after="0" w:line="240" w:lineRule="auto"/>
        <w:ind w:left="-284" w:firstLine="709"/>
        <w:jc w:val="both"/>
        <w:rPr>
          <w:rFonts w:ascii="Times New Roman" w:eastAsia="Times New Roman" w:hAnsi="Times New Roman" w:cs="Times New Roman"/>
          <w:color w:val="000000"/>
          <w:sz w:val="24"/>
          <w:szCs w:val="24"/>
        </w:rPr>
      </w:pPr>
    </w:p>
    <w:p w14:paraId="0DF682E9" w14:textId="77777777" w:rsidR="00C15E21" w:rsidRDefault="00C15E21" w:rsidP="00C15E21">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PENKTASIS SKIRSNIS</w:t>
      </w:r>
    </w:p>
    <w:p w14:paraId="12897EE9" w14:textId="77777777" w:rsidR="00C15E21" w:rsidRDefault="00C15E21" w:rsidP="00C15E21">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SUDARYMO ETAPAS</w:t>
      </w:r>
    </w:p>
    <w:p w14:paraId="4351A65F" w14:textId="5380E2CC" w:rsidR="00C15E21" w:rsidRDefault="00C15E21" w:rsidP="00C15E21">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C4C43F" w14:textId="77777777" w:rsidR="00FB1750" w:rsidRDefault="00466690" w:rsidP="00FB1750">
      <w:pPr>
        <w:pStyle w:val="Sraopastraipa"/>
        <w:numPr>
          <w:ilvl w:val="0"/>
          <w:numId w:val="10"/>
        </w:numPr>
        <w:pBdr>
          <w:top w:val="nil"/>
          <w:left w:val="nil"/>
          <w:bottom w:val="nil"/>
          <w:right w:val="nil"/>
          <w:between w:val="nil"/>
        </w:pBdr>
        <w:tabs>
          <w:tab w:val="left" w:pos="1080"/>
        </w:tabs>
        <w:spacing w:after="0" w:line="240" w:lineRule="auto"/>
        <w:ind w:firstLine="454"/>
        <w:jc w:val="both"/>
        <w:rPr>
          <w:sz w:val="24"/>
          <w:szCs w:val="24"/>
        </w:rPr>
      </w:pPr>
      <w:r w:rsidRPr="00C15E21">
        <w:rPr>
          <w:rFonts w:ascii="Times New Roman" w:eastAsia="Times New Roman" w:hAnsi="Times New Roman" w:cs="Times New Roman"/>
          <w:sz w:val="24"/>
          <w:szCs w:val="24"/>
        </w:rPr>
        <w:t>Kai</w:t>
      </w:r>
      <w:r w:rsidRPr="00C15E21">
        <w:rPr>
          <w:rFonts w:ascii="Times New Roman" w:eastAsia="Times New Roman" w:hAnsi="Times New Roman" w:cs="Times New Roman"/>
          <w:color w:val="000000"/>
          <w:sz w:val="24"/>
          <w:szCs w:val="24"/>
        </w:rPr>
        <w:t xml:space="preserve"> sutartis sudaroma žodžiu, Pirkimo organizatorius prekių</w:t>
      </w:r>
      <w:r w:rsidR="00115971">
        <w:rPr>
          <w:rFonts w:ascii="Times New Roman" w:eastAsia="Times New Roman" w:hAnsi="Times New Roman" w:cs="Times New Roman"/>
          <w:color w:val="000000"/>
          <w:sz w:val="24"/>
          <w:szCs w:val="24"/>
        </w:rPr>
        <w:t>,</w:t>
      </w:r>
      <w:r w:rsidRPr="00C15E21">
        <w:rPr>
          <w:rFonts w:ascii="Times New Roman" w:eastAsia="Times New Roman" w:hAnsi="Times New Roman" w:cs="Times New Roman"/>
          <w:color w:val="000000"/>
          <w:sz w:val="24"/>
          <w:szCs w:val="24"/>
        </w:rPr>
        <w:t xml:space="preserve"> paslaugų ar darbų priėmimo-perdavimo aktą, sąskaitą faktūrą ar kitus buhalterinės apskaitos dokumentus ne vėliau kaip kitą darbo dieną nuo jų gavimo dienos perduoda Pirkimų </w:t>
      </w:r>
      <w:r w:rsidRPr="00C15E21">
        <w:rPr>
          <w:rFonts w:ascii="Times New Roman" w:eastAsia="Times New Roman" w:hAnsi="Times New Roman" w:cs="Times New Roman"/>
          <w:sz w:val="24"/>
          <w:szCs w:val="24"/>
        </w:rPr>
        <w:t>administratoriui</w:t>
      </w:r>
      <w:r w:rsidRPr="00C15E21">
        <w:rPr>
          <w:rFonts w:ascii="Times New Roman" w:eastAsia="Times New Roman" w:hAnsi="Times New Roman" w:cs="Times New Roman"/>
          <w:color w:val="000000"/>
          <w:sz w:val="24"/>
          <w:szCs w:val="24"/>
        </w:rPr>
        <w:t xml:space="preserve">, kuris </w:t>
      </w:r>
      <w:r w:rsidRPr="00C15E21">
        <w:rPr>
          <w:rFonts w:ascii="Times New Roman" w:eastAsia="Times New Roman" w:hAnsi="Times New Roman" w:cs="Times New Roman"/>
          <w:sz w:val="24"/>
          <w:szCs w:val="24"/>
        </w:rPr>
        <w:t>įvykusį</w:t>
      </w:r>
      <w:r w:rsidRPr="00C15E21">
        <w:rPr>
          <w:rFonts w:ascii="Times New Roman" w:eastAsia="Times New Roman" w:hAnsi="Times New Roman" w:cs="Times New Roman"/>
          <w:color w:val="000000"/>
          <w:sz w:val="24"/>
          <w:szCs w:val="24"/>
        </w:rPr>
        <w:t xml:space="preserve"> pirkimą per 3 (tris) darbo dienas užregistruoja Pirkimų registre, išskyrus Taisyklių </w:t>
      </w:r>
      <w:r w:rsidR="008B5370">
        <w:rPr>
          <w:rFonts w:ascii="Times New Roman" w:eastAsia="Times New Roman" w:hAnsi="Times New Roman" w:cs="Times New Roman"/>
          <w:color w:val="000000"/>
          <w:sz w:val="24"/>
          <w:szCs w:val="24"/>
        </w:rPr>
        <w:t>5</w:t>
      </w:r>
      <w:r w:rsidR="00FB1750">
        <w:rPr>
          <w:rFonts w:ascii="Times New Roman" w:eastAsia="Times New Roman" w:hAnsi="Times New Roman" w:cs="Times New Roman"/>
          <w:color w:val="000000"/>
          <w:sz w:val="24"/>
          <w:szCs w:val="24"/>
        </w:rPr>
        <w:t>8</w:t>
      </w:r>
      <w:r w:rsidR="008B5370">
        <w:rPr>
          <w:rFonts w:ascii="Times New Roman" w:eastAsia="Times New Roman" w:hAnsi="Times New Roman" w:cs="Times New Roman"/>
          <w:color w:val="000000"/>
          <w:sz w:val="24"/>
          <w:szCs w:val="24"/>
        </w:rPr>
        <w:t xml:space="preserve"> </w:t>
      </w:r>
      <w:r w:rsidR="00115971">
        <w:rPr>
          <w:rFonts w:ascii="Times New Roman" w:eastAsia="Times New Roman" w:hAnsi="Times New Roman" w:cs="Times New Roman"/>
          <w:color w:val="000000"/>
          <w:sz w:val="24"/>
          <w:szCs w:val="24"/>
        </w:rPr>
        <w:t xml:space="preserve">punkte </w:t>
      </w:r>
      <w:r w:rsidRPr="00C15E21">
        <w:rPr>
          <w:rFonts w:ascii="Times New Roman" w:eastAsia="Times New Roman" w:hAnsi="Times New Roman" w:cs="Times New Roman"/>
          <w:color w:val="000000"/>
          <w:sz w:val="24"/>
          <w:szCs w:val="24"/>
        </w:rPr>
        <w:t xml:space="preserve"> papunktyje numatytą atvejį. </w:t>
      </w:r>
    </w:p>
    <w:p w14:paraId="40E1F109" w14:textId="77777777" w:rsidR="00FB1750" w:rsidRDefault="00466690" w:rsidP="00FB1750">
      <w:pPr>
        <w:pStyle w:val="Sraopastraipa"/>
        <w:numPr>
          <w:ilvl w:val="0"/>
          <w:numId w:val="10"/>
        </w:numPr>
        <w:pBdr>
          <w:top w:val="nil"/>
          <w:left w:val="nil"/>
          <w:bottom w:val="nil"/>
          <w:right w:val="nil"/>
          <w:between w:val="nil"/>
        </w:pBdr>
        <w:tabs>
          <w:tab w:val="left" w:pos="1080"/>
        </w:tabs>
        <w:spacing w:after="0" w:line="240" w:lineRule="auto"/>
        <w:ind w:firstLine="454"/>
        <w:jc w:val="both"/>
        <w:rPr>
          <w:sz w:val="24"/>
          <w:szCs w:val="24"/>
        </w:rPr>
      </w:pPr>
      <w:r w:rsidRPr="00FB1750">
        <w:rPr>
          <w:rFonts w:ascii="Times New Roman" w:eastAsia="Times New Roman" w:hAnsi="Times New Roman" w:cs="Times New Roman"/>
          <w:sz w:val="24"/>
          <w:szCs w:val="24"/>
        </w:rPr>
        <w:t>Kai</w:t>
      </w:r>
      <w:r w:rsidRPr="00FB1750">
        <w:rPr>
          <w:rFonts w:ascii="Times New Roman" w:eastAsia="Times New Roman" w:hAnsi="Times New Roman" w:cs="Times New Roman"/>
          <w:color w:val="000000"/>
          <w:sz w:val="24"/>
          <w:szCs w:val="24"/>
        </w:rPr>
        <w:t xml:space="preserve"> sutartis sudaroma raštu, galutinį sutarties projektą pagal pirkimo dokumentuose pateiktą projektą arba pagrindines sutarties sąlygas parengia pirkimo procedūrą atlikęs Pirkimų organizatorius arba Pirkimų komisija. </w:t>
      </w:r>
    </w:p>
    <w:p w14:paraId="00000125" w14:textId="63153D6A" w:rsidR="00867681" w:rsidRPr="00FB1750" w:rsidRDefault="00466690" w:rsidP="00FB1750">
      <w:pPr>
        <w:pStyle w:val="Sraopastraipa"/>
        <w:numPr>
          <w:ilvl w:val="0"/>
          <w:numId w:val="10"/>
        </w:numPr>
        <w:pBdr>
          <w:top w:val="nil"/>
          <w:left w:val="nil"/>
          <w:bottom w:val="nil"/>
          <w:right w:val="nil"/>
          <w:between w:val="nil"/>
        </w:pBdr>
        <w:tabs>
          <w:tab w:val="left" w:pos="1080"/>
        </w:tabs>
        <w:spacing w:after="0" w:line="240" w:lineRule="auto"/>
        <w:ind w:firstLine="454"/>
        <w:jc w:val="both"/>
        <w:rPr>
          <w:sz w:val="24"/>
          <w:szCs w:val="24"/>
        </w:rPr>
      </w:pPr>
      <w:r w:rsidRPr="00FB1750">
        <w:rPr>
          <w:rFonts w:ascii="Times New Roman" w:eastAsia="Times New Roman" w:hAnsi="Times New Roman" w:cs="Times New Roman"/>
          <w:sz w:val="24"/>
          <w:szCs w:val="24"/>
        </w:rPr>
        <w:t>Sutarties projektas ir visi jos priedai turi būti suderinti su:</w:t>
      </w:r>
    </w:p>
    <w:p w14:paraId="314199F5" w14:textId="77777777" w:rsidR="00FB1750" w:rsidRDefault="00466690" w:rsidP="00FB1750">
      <w:pPr>
        <w:pStyle w:val="Sraopastraipa"/>
        <w:numPr>
          <w:ilvl w:val="1"/>
          <w:numId w:val="13"/>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115971">
        <w:rPr>
          <w:rFonts w:ascii="Times New Roman" w:eastAsia="Times New Roman" w:hAnsi="Times New Roman" w:cs="Times New Roman"/>
          <w:sz w:val="24"/>
          <w:szCs w:val="24"/>
        </w:rPr>
        <w:t xml:space="preserve">Pirkimų iniciatoriumi, kurio „derinta“ reiškia, kad savo kompetencijos ribose pritaria, kad sutartyje nustatytomis sąlygomis įsigyjamas pirkimo objektas užtikrina </w:t>
      </w:r>
      <w:r w:rsidR="00115971">
        <w:rPr>
          <w:rFonts w:ascii="Times New Roman" w:eastAsia="Times New Roman" w:hAnsi="Times New Roman" w:cs="Times New Roman"/>
          <w:sz w:val="24"/>
          <w:szCs w:val="24"/>
        </w:rPr>
        <w:t xml:space="preserve">Fondo </w:t>
      </w:r>
      <w:r w:rsidRPr="00115971">
        <w:rPr>
          <w:rFonts w:ascii="Times New Roman" w:eastAsia="Times New Roman" w:hAnsi="Times New Roman" w:cs="Times New Roman"/>
          <w:sz w:val="24"/>
          <w:szCs w:val="24"/>
        </w:rPr>
        <w:t>poreikius ir racionalų lėšų naudojimą;</w:t>
      </w:r>
    </w:p>
    <w:p w14:paraId="1D245BC4" w14:textId="77777777" w:rsidR="00FB1750" w:rsidRDefault="00466690" w:rsidP="00FB1750">
      <w:pPr>
        <w:pStyle w:val="Sraopastraipa"/>
        <w:numPr>
          <w:ilvl w:val="1"/>
          <w:numId w:val="13"/>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FB1750">
        <w:rPr>
          <w:rFonts w:ascii="Times New Roman" w:eastAsia="Times New Roman" w:hAnsi="Times New Roman" w:cs="Times New Roman"/>
          <w:sz w:val="24"/>
          <w:szCs w:val="24"/>
        </w:rPr>
        <w:t>Teisininku, kurio „derinta“ reiškia, kad savo kompetencijos ribose pritaria, kad sutarties nuostatos atitinka teisės aktų reikalavimus, šalių teisės ir pareigos, ginčų sprendimo tvarka, netesybų dydis ir tvarka, sutarties nutraukimo tvarka ir kitos nuostatos subalansuoja visų teisinio santykio subjektų interesų pusiausvyrą;</w:t>
      </w:r>
    </w:p>
    <w:p w14:paraId="0ECA1A2B" w14:textId="77777777" w:rsidR="00FB1750" w:rsidRDefault="00466690" w:rsidP="00FB1750">
      <w:pPr>
        <w:pStyle w:val="Sraopastraipa"/>
        <w:numPr>
          <w:ilvl w:val="1"/>
          <w:numId w:val="13"/>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FB1750">
        <w:rPr>
          <w:rFonts w:ascii="Times New Roman" w:eastAsia="Times New Roman" w:hAnsi="Times New Roman" w:cs="Times New Roman"/>
          <w:sz w:val="24"/>
          <w:szCs w:val="24"/>
        </w:rPr>
        <w:t>Finansininku, kurio „derinta“ reiškia, kad savo kompetencijos ribose pritaria sutartyje nurodytiems finansiniams įsipareigojimams;</w:t>
      </w:r>
    </w:p>
    <w:p w14:paraId="00000129" w14:textId="1D317E61" w:rsidR="00867681" w:rsidRPr="00FB1750" w:rsidRDefault="00466690" w:rsidP="00FB1750">
      <w:pPr>
        <w:pStyle w:val="Sraopastraipa"/>
        <w:numPr>
          <w:ilvl w:val="1"/>
          <w:numId w:val="13"/>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FB1750">
        <w:rPr>
          <w:rFonts w:ascii="Times New Roman" w:eastAsia="Times New Roman" w:hAnsi="Times New Roman" w:cs="Times New Roman"/>
          <w:sz w:val="24"/>
          <w:szCs w:val="24"/>
        </w:rPr>
        <w:t>Asmens duomenų apsaugos pareigūnu, kurio „derinta“ reiškia, kad savo kompetencijos ribose pritaria, kad sutartyje numatytas tinkamas asmens duomenų tvarkymas, vadovaujantis BDAR.</w:t>
      </w:r>
    </w:p>
    <w:p w14:paraId="7085B0CC" w14:textId="77777777" w:rsidR="001778DB" w:rsidRDefault="00466690" w:rsidP="001778DB">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115971">
        <w:rPr>
          <w:rFonts w:ascii="Times New Roman" w:eastAsia="Times New Roman" w:hAnsi="Times New Roman" w:cs="Times New Roman"/>
          <w:sz w:val="24"/>
          <w:szCs w:val="24"/>
        </w:rPr>
        <w:t xml:space="preserve">Sutartį </w:t>
      </w:r>
      <w:r w:rsidR="00115971">
        <w:rPr>
          <w:rFonts w:ascii="Times New Roman" w:eastAsia="Times New Roman" w:hAnsi="Times New Roman" w:cs="Times New Roman"/>
          <w:sz w:val="24"/>
          <w:szCs w:val="24"/>
        </w:rPr>
        <w:t xml:space="preserve">pasirašo </w:t>
      </w:r>
      <w:r w:rsidRPr="00115971">
        <w:rPr>
          <w:rFonts w:ascii="Times New Roman" w:eastAsia="Times New Roman" w:hAnsi="Times New Roman" w:cs="Times New Roman"/>
          <w:sz w:val="24"/>
          <w:szCs w:val="24"/>
        </w:rPr>
        <w:t xml:space="preserve">Fondo direktorius arba kitas Fondo direktoriaus įgaliotas darbuotojas. </w:t>
      </w:r>
    </w:p>
    <w:p w14:paraId="501D25B3" w14:textId="77777777" w:rsidR="001778DB" w:rsidRDefault="00466690" w:rsidP="001778DB">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1778DB">
        <w:rPr>
          <w:rFonts w:ascii="Times New Roman" w:eastAsia="Times New Roman" w:hAnsi="Times New Roman" w:cs="Times New Roman"/>
          <w:sz w:val="24"/>
          <w:szCs w:val="24"/>
        </w:rPr>
        <w:t>Pirkimų administratorius per 15 dienų nuo sutarties sudarymo, bet ne vėliau kaip iki pirmojo mokėjimo, sutartį ir laimėjusį pasiūlymą skelbia CVP IS (išskyrus VPĮ numatytas išimtis).</w:t>
      </w:r>
    </w:p>
    <w:p w14:paraId="0000012C" w14:textId="54BF75F5" w:rsidR="00867681" w:rsidRPr="001778DB" w:rsidRDefault="00466690" w:rsidP="001778DB">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1778DB">
        <w:rPr>
          <w:rFonts w:ascii="Times New Roman" w:eastAsia="Times New Roman" w:hAnsi="Times New Roman" w:cs="Times New Roman"/>
          <w:sz w:val="24"/>
          <w:szCs w:val="24"/>
        </w:rPr>
        <w:t>Pasirašyta ir užregistruota sutartis</w:t>
      </w:r>
      <w:r w:rsidR="00115971" w:rsidRPr="001778DB">
        <w:rPr>
          <w:rFonts w:ascii="Times New Roman" w:eastAsia="Times New Roman" w:hAnsi="Times New Roman" w:cs="Times New Roman"/>
          <w:sz w:val="24"/>
          <w:szCs w:val="24"/>
        </w:rPr>
        <w:t xml:space="preserve"> per DVS</w:t>
      </w:r>
      <w:r w:rsidRPr="001778DB">
        <w:rPr>
          <w:rFonts w:ascii="Times New Roman" w:eastAsia="Times New Roman" w:hAnsi="Times New Roman" w:cs="Times New Roman"/>
          <w:sz w:val="24"/>
          <w:szCs w:val="24"/>
        </w:rPr>
        <w:t xml:space="preserve"> nukreipiama Už sutarties vykdymą atsakingam asmeniui susipažin</w:t>
      </w:r>
      <w:r w:rsidR="00115971" w:rsidRPr="001778DB">
        <w:rPr>
          <w:rFonts w:ascii="Times New Roman" w:eastAsia="Times New Roman" w:hAnsi="Times New Roman" w:cs="Times New Roman"/>
          <w:sz w:val="24"/>
          <w:szCs w:val="24"/>
        </w:rPr>
        <w:t xml:space="preserve">ti </w:t>
      </w:r>
      <w:r w:rsidRPr="001778DB">
        <w:rPr>
          <w:rFonts w:ascii="Times New Roman" w:eastAsia="Times New Roman" w:hAnsi="Times New Roman" w:cs="Times New Roman"/>
          <w:sz w:val="24"/>
          <w:szCs w:val="24"/>
        </w:rPr>
        <w:t>ir vykdy</w:t>
      </w:r>
      <w:r w:rsidR="00115971" w:rsidRPr="001778DB">
        <w:rPr>
          <w:rFonts w:ascii="Times New Roman" w:eastAsia="Times New Roman" w:hAnsi="Times New Roman" w:cs="Times New Roman"/>
          <w:sz w:val="24"/>
          <w:szCs w:val="24"/>
        </w:rPr>
        <w:t>ti.</w:t>
      </w:r>
    </w:p>
    <w:p w14:paraId="0000012D" w14:textId="77777777" w:rsidR="00867681" w:rsidRDefault="00867681" w:rsidP="003470F7">
      <w:pPr>
        <w:pBdr>
          <w:top w:val="nil"/>
          <w:left w:val="nil"/>
          <w:bottom w:val="nil"/>
          <w:right w:val="nil"/>
          <w:between w:val="nil"/>
        </w:pBdr>
        <w:tabs>
          <w:tab w:val="left" w:pos="993"/>
          <w:tab w:val="left" w:pos="1170"/>
          <w:tab w:val="left" w:pos="1276"/>
          <w:tab w:val="left" w:pos="1418"/>
        </w:tabs>
        <w:spacing w:after="0" w:line="240" w:lineRule="auto"/>
        <w:ind w:left="1789"/>
        <w:jc w:val="both"/>
        <w:rPr>
          <w:rFonts w:ascii="Times New Roman" w:eastAsia="Times New Roman" w:hAnsi="Times New Roman" w:cs="Times New Roman"/>
          <w:sz w:val="24"/>
          <w:szCs w:val="24"/>
        </w:rPr>
      </w:pPr>
    </w:p>
    <w:p w14:paraId="0000012E" w14:textId="75FD4956" w:rsidR="00867681" w:rsidRDefault="002E43C1" w:rsidP="002E43C1">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ŠEŠTASIS SKIRSNIS</w:t>
      </w:r>
    </w:p>
    <w:p w14:paraId="3A71114E" w14:textId="73781521" w:rsidR="002E43C1" w:rsidRDefault="002E43C1" w:rsidP="002E43C1">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SUTARTIES VYKDYMO ETAPAS</w:t>
      </w:r>
    </w:p>
    <w:p w14:paraId="0000012F" w14:textId="77777777" w:rsidR="00867681" w:rsidRDefault="00867681" w:rsidP="003470F7">
      <w:pPr>
        <w:pBdr>
          <w:top w:val="nil"/>
          <w:left w:val="nil"/>
          <w:bottom w:val="nil"/>
          <w:right w:val="nil"/>
          <w:between w:val="nil"/>
        </w:pBdr>
        <w:tabs>
          <w:tab w:val="left" w:pos="851"/>
          <w:tab w:val="left" w:pos="1134"/>
        </w:tabs>
        <w:spacing w:after="0" w:line="240" w:lineRule="auto"/>
        <w:ind w:left="-284" w:firstLine="709"/>
        <w:jc w:val="center"/>
        <w:rPr>
          <w:rFonts w:ascii="Times New Roman" w:eastAsia="Times New Roman" w:hAnsi="Times New Roman" w:cs="Times New Roman"/>
          <w:color w:val="000000"/>
          <w:sz w:val="24"/>
          <w:szCs w:val="24"/>
        </w:rPr>
      </w:pPr>
    </w:p>
    <w:p w14:paraId="4A49D5E7" w14:textId="77777777" w:rsidR="001778DB" w:rsidRPr="001778DB" w:rsidRDefault="00466690" w:rsidP="001778DB">
      <w:pPr>
        <w:pStyle w:val="Sraopastraipa"/>
        <w:numPr>
          <w:ilvl w:val="0"/>
          <w:numId w:val="10"/>
        </w:numPr>
        <w:pBdr>
          <w:top w:val="nil"/>
          <w:left w:val="nil"/>
          <w:bottom w:val="nil"/>
          <w:right w:val="nil"/>
          <w:between w:val="nil"/>
        </w:pBdr>
        <w:tabs>
          <w:tab w:val="left" w:pos="993"/>
          <w:tab w:val="left" w:pos="1170"/>
          <w:tab w:val="left" w:pos="1276"/>
          <w:tab w:val="left" w:pos="1418"/>
        </w:tabs>
        <w:spacing w:after="0" w:line="240" w:lineRule="auto"/>
        <w:ind w:firstLine="454"/>
        <w:jc w:val="both"/>
        <w:rPr>
          <w:sz w:val="24"/>
          <w:szCs w:val="24"/>
        </w:rPr>
      </w:pPr>
      <w:r w:rsidRPr="002E43C1">
        <w:rPr>
          <w:rFonts w:ascii="Times New Roman" w:eastAsia="Times New Roman" w:hAnsi="Times New Roman" w:cs="Times New Roman"/>
          <w:sz w:val="24"/>
          <w:szCs w:val="24"/>
        </w:rPr>
        <w:t>Už</w:t>
      </w:r>
      <w:r w:rsidRPr="002E43C1">
        <w:rPr>
          <w:rFonts w:ascii="Times New Roman" w:eastAsia="Times New Roman" w:hAnsi="Times New Roman" w:cs="Times New Roman"/>
          <w:color w:val="000000"/>
          <w:sz w:val="24"/>
          <w:szCs w:val="24"/>
        </w:rPr>
        <w:t xml:space="preserve"> sutarties vykdymą atsakingas asmuo, vykdydamas sutartį:</w:t>
      </w:r>
    </w:p>
    <w:p w14:paraId="41A1C252" w14:textId="77777777" w:rsidR="001778DB" w:rsidRPr="001778DB" w:rsidRDefault="00466690" w:rsidP="001778DB">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1778DB">
        <w:rPr>
          <w:rFonts w:ascii="Times New Roman" w:eastAsia="Times New Roman" w:hAnsi="Times New Roman" w:cs="Times New Roman"/>
          <w:sz w:val="24"/>
          <w:szCs w:val="24"/>
        </w:rPr>
        <w:t>prižiūri Fondo ir tiekėjo sutartinių įsipareigojimų vykdymą (išskyrus sutarties įvykdymo užtikrinimo priežiūrą), prekių pristatymo, darbų atlikimo, paslaugų teikimo terminų laikymąsi, taip pat atlieka prekių, paslaugų ir darbų atitikties sutarty</w:t>
      </w:r>
      <w:r w:rsidR="002E43C1" w:rsidRPr="001778DB">
        <w:rPr>
          <w:rFonts w:ascii="Times New Roman" w:eastAsia="Times New Roman" w:hAnsi="Times New Roman" w:cs="Times New Roman"/>
          <w:sz w:val="24"/>
          <w:szCs w:val="24"/>
        </w:rPr>
        <w:t>je</w:t>
      </w:r>
      <w:r w:rsidRPr="001778DB">
        <w:rPr>
          <w:rFonts w:ascii="Times New Roman" w:eastAsia="Times New Roman" w:hAnsi="Times New Roman" w:cs="Times New Roman"/>
          <w:sz w:val="24"/>
          <w:szCs w:val="24"/>
        </w:rPr>
        <w:t xml:space="preserve"> numatytiems kokybiniams ir kitiems reikalavimams stebėseną;</w:t>
      </w:r>
    </w:p>
    <w:p w14:paraId="31CB7DE3" w14:textId="77777777" w:rsidR="001778DB" w:rsidRPr="001778DB" w:rsidRDefault="00466690" w:rsidP="001778DB">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1778DB">
        <w:rPr>
          <w:rFonts w:ascii="Times New Roman" w:eastAsia="Times New Roman" w:hAnsi="Times New Roman" w:cs="Times New Roman"/>
          <w:sz w:val="24"/>
          <w:szCs w:val="24"/>
        </w:rPr>
        <w:t>jeigu sutartyje numatyta pasirinkimo galimybė dėl jos pratęsimo, atsižvelgęs į sutartyje numatytų įsipareigojimų laikymąsi ir objekto rinkos kainą, įvertina sutarties pratęsimo tikslingumą;</w:t>
      </w:r>
    </w:p>
    <w:p w14:paraId="225B0167" w14:textId="77777777" w:rsidR="001778DB" w:rsidRPr="001778DB" w:rsidRDefault="00466690" w:rsidP="001778DB">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1778DB">
        <w:rPr>
          <w:rFonts w:ascii="Times New Roman" w:eastAsia="Times New Roman" w:hAnsi="Times New Roman" w:cs="Times New Roman"/>
          <w:sz w:val="24"/>
          <w:szCs w:val="24"/>
        </w:rPr>
        <w:t>kontroliuoja, kad nebūtų užsakom</w:t>
      </w:r>
      <w:r w:rsidR="002E43C1" w:rsidRPr="001778DB">
        <w:rPr>
          <w:rFonts w:ascii="Times New Roman" w:eastAsia="Times New Roman" w:hAnsi="Times New Roman" w:cs="Times New Roman"/>
          <w:sz w:val="24"/>
          <w:szCs w:val="24"/>
        </w:rPr>
        <w:t>i didesni</w:t>
      </w:r>
      <w:r w:rsidRPr="001778DB">
        <w:rPr>
          <w:rFonts w:ascii="Times New Roman" w:eastAsia="Times New Roman" w:hAnsi="Times New Roman" w:cs="Times New Roman"/>
          <w:sz w:val="24"/>
          <w:szCs w:val="24"/>
        </w:rPr>
        <w:t xml:space="preserve"> prekių, paslaugų ir/ar darbų didesni kiekiai </w:t>
      </w:r>
      <w:r w:rsidR="002E43C1" w:rsidRPr="001778DB">
        <w:rPr>
          <w:rFonts w:ascii="Times New Roman" w:eastAsia="Times New Roman" w:hAnsi="Times New Roman" w:cs="Times New Roman"/>
          <w:sz w:val="24"/>
          <w:szCs w:val="24"/>
        </w:rPr>
        <w:t xml:space="preserve">nei numatyta sutartyje </w:t>
      </w:r>
      <w:r w:rsidRPr="001778DB">
        <w:rPr>
          <w:rFonts w:ascii="Times New Roman" w:eastAsia="Times New Roman" w:hAnsi="Times New Roman" w:cs="Times New Roman"/>
          <w:sz w:val="24"/>
          <w:szCs w:val="24"/>
        </w:rPr>
        <w:t xml:space="preserve">ir </w:t>
      </w:r>
      <w:r w:rsidR="002E43C1" w:rsidRPr="001778DB">
        <w:rPr>
          <w:rFonts w:ascii="Times New Roman" w:eastAsia="Times New Roman" w:hAnsi="Times New Roman" w:cs="Times New Roman"/>
          <w:sz w:val="24"/>
          <w:szCs w:val="24"/>
        </w:rPr>
        <w:t>taip</w:t>
      </w:r>
      <w:r w:rsidRPr="001778DB">
        <w:rPr>
          <w:rFonts w:ascii="Times New Roman" w:eastAsia="Times New Roman" w:hAnsi="Times New Roman" w:cs="Times New Roman"/>
          <w:sz w:val="24"/>
          <w:szCs w:val="24"/>
        </w:rPr>
        <w:t xml:space="preserve"> viršyta sutarties kaina; </w:t>
      </w:r>
    </w:p>
    <w:p w14:paraId="10C066D2" w14:textId="77777777" w:rsidR="001778DB" w:rsidRPr="001778DB" w:rsidRDefault="00466690" w:rsidP="001778DB">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1778DB">
        <w:rPr>
          <w:rFonts w:ascii="Times New Roman" w:eastAsia="Times New Roman" w:hAnsi="Times New Roman" w:cs="Times New Roman"/>
          <w:sz w:val="24"/>
          <w:szCs w:val="24"/>
        </w:rPr>
        <w:t xml:space="preserve">nustatęs, kad Fondui nėra naudinga pratęsti galiojančią sutartį, Taisyklėse </w:t>
      </w:r>
      <w:r w:rsidR="002E43C1" w:rsidRPr="001778DB">
        <w:rPr>
          <w:rFonts w:ascii="Times New Roman" w:eastAsia="Times New Roman" w:hAnsi="Times New Roman" w:cs="Times New Roman"/>
          <w:sz w:val="24"/>
          <w:szCs w:val="24"/>
        </w:rPr>
        <w:t xml:space="preserve">nustatyta </w:t>
      </w:r>
      <w:r w:rsidRPr="001778DB">
        <w:rPr>
          <w:rFonts w:ascii="Times New Roman" w:eastAsia="Times New Roman" w:hAnsi="Times New Roman" w:cs="Times New Roman"/>
          <w:sz w:val="24"/>
          <w:szCs w:val="24"/>
        </w:rPr>
        <w:t>tvarka naująjį pirkimą įtraukia į Pirkimų poreikių sąrašą ateinantiems biudžetiniams metams;</w:t>
      </w:r>
    </w:p>
    <w:p w14:paraId="3858429B" w14:textId="77777777" w:rsidR="00BA2CE4" w:rsidRPr="00BA2CE4" w:rsidRDefault="00466690" w:rsidP="00BA2CE4">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1778DB">
        <w:rPr>
          <w:rFonts w:ascii="Times New Roman" w:eastAsia="Times New Roman" w:hAnsi="Times New Roman" w:cs="Times New Roman"/>
          <w:sz w:val="24"/>
          <w:szCs w:val="24"/>
        </w:rPr>
        <w:t xml:space="preserve">jeigu sutartyje numatyta sutarties kainos perskaičiavimo tvarka, </w:t>
      </w:r>
      <w:r w:rsidR="0068118C" w:rsidRPr="001778DB">
        <w:rPr>
          <w:rFonts w:ascii="Times New Roman" w:eastAsia="Times New Roman" w:hAnsi="Times New Roman" w:cs="Times New Roman"/>
          <w:sz w:val="24"/>
          <w:szCs w:val="24"/>
        </w:rPr>
        <w:t>nustatęs</w:t>
      </w:r>
      <w:r w:rsidRPr="001778DB">
        <w:rPr>
          <w:rFonts w:ascii="Times New Roman" w:eastAsia="Times New Roman" w:hAnsi="Times New Roman" w:cs="Times New Roman"/>
          <w:sz w:val="24"/>
          <w:szCs w:val="24"/>
        </w:rPr>
        <w:t>, kad sutarties kainą tikslinga perskaičiuoti, ne vėliau kaip per 5 (penkias) darbo dien</w:t>
      </w:r>
      <w:r w:rsidR="002E43C1" w:rsidRPr="001778DB">
        <w:rPr>
          <w:rFonts w:ascii="Times New Roman" w:eastAsia="Times New Roman" w:hAnsi="Times New Roman" w:cs="Times New Roman"/>
          <w:sz w:val="24"/>
          <w:szCs w:val="24"/>
        </w:rPr>
        <w:t>a</w:t>
      </w:r>
      <w:r w:rsidRPr="001778DB">
        <w:rPr>
          <w:rFonts w:ascii="Times New Roman" w:eastAsia="Times New Roman" w:hAnsi="Times New Roman" w:cs="Times New Roman"/>
          <w:sz w:val="24"/>
          <w:szCs w:val="24"/>
        </w:rPr>
        <w:t>s po sutartyje nurodyto momento, kada sutarti</w:t>
      </w:r>
      <w:r w:rsidR="002E43C1" w:rsidRPr="001778DB">
        <w:rPr>
          <w:rFonts w:ascii="Times New Roman" w:eastAsia="Times New Roman" w:hAnsi="Times New Roman" w:cs="Times New Roman"/>
          <w:sz w:val="24"/>
          <w:szCs w:val="24"/>
        </w:rPr>
        <w:t>es kaina</w:t>
      </w:r>
      <w:r w:rsidRPr="001778DB">
        <w:rPr>
          <w:rFonts w:ascii="Times New Roman" w:eastAsia="Times New Roman" w:hAnsi="Times New Roman" w:cs="Times New Roman"/>
          <w:sz w:val="24"/>
          <w:szCs w:val="24"/>
        </w:rPr>
        <w:t xml:space="preserve"> gali būti perskaičiuojama, kreipiasi į Teisininką, kuris įvertina pateiktą informaciją ir rengia su šiuo klausimu susijusius </w:t>
      </w:r>
      <w:r w:rsidR="002E43C1" w:rsidRPr="001778DB">
        <w:rPr>
          <w:rFonts w:ascii="Times New Roman" w:eastAsia="Times New Roman" w:hAnsi="Times New Roman" w:cs="Times New Roman"/>
          <w:sz w:val="24"/>
          <w:szCs w:val="24"/>
        </w:rPr>
        <w:t>dokumentus</w:t>
      </w:r>
      <w:r w:rsidRPr="001778DB">
        <w:rPr>
          <w:rFonts w:ascii="Times New Roman" w:eastAsia="Times New Roman" w:hAnsi="Times New Roman" w:cs="Times New Roman"/>
          <w:sz w:val="24"/>
          <w:szCs w:val="24"/>
        </w:rPr>
        <w:t>;</w:t>
      </w:r>
    </w:p>
    <w:p w14:paraId="6927A99D" w14:textId="77777777" w:rsidR="00A13745" w:rsidRPr="00A13745" w:rsidRDefault="00466690" w:rsidP="00A13745">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BA2CE4">
        <w:rPr>
          <w:rFonts w:ascii="Times New Roman" w:eastAsia="Times New Roman" w:hAnsi="Times New Roman" w:cs="Times New Roman"/>
          <w:sz w:val="24"/>
          <w:szCs w:val="24"/>
        </w:rPr>
        <w:lastRenderedPageBreak/>
        <w:t>jei nėra sutarties vykdymo trūkumų ir</w:t>
      </w:r>
      <w:r w:rsidR="00BA2CE4">
        <w:rPr>
          <w:rFonts w:ascii="Times New Roman" w:eastAsia="Times New Roman" w:hAnsi="Times New Roman" w:cs="Times New Roman"/>
          <w:sz w:val="24"/>
          <w:szCs w:val="24"/>
        </w:rPr>
        <w:t xml:space="preserve"> (</w:t>
      </w:r>
      <w:r w:rsidRPr="00BA2CE4">
        <w:rPr>
          <w:rFonts w:ascii="Times New Roman" w:eastAsia="Times New Roman" w:hAnsi="Times New Roman" w:cs="Times New Roman"/>
          <w:sz w:val="24"/>
          <w:szCs w:val="24"/>
        </w:rPr>
        <w:t>ar</w:t>
      </w:r>
      <w:r w:rsidR="00BA2CE4">
        <w:rPr>
          <w:rFonts w:ascii="Times New Roman" w:eastAsia="Times New Roman" w:hAnsi="Times New Roman" w:cs="Times New Roman"/>
          <w:sz w:val="24"/>
          <w:szCs w:val="24"/>
        </w:rPr>
        <w:t>)</w:t>
      </w:r>
      <w:r w:rsidRPr="00BA2CE4">
        <w:rPr>
          <w:rFonts w:ascii="Times New Roman" w:eastAsia="Times New Roman" w:hAnsi="Times New Roman" w:cs="Times New Roman"/>
          <w:sz w:val="24"/>
          <w:szCs w:val="24"/>
        </w:rPr>
        <w:t xml:space="preserve"> pažeidimų, pasirašo prekių, paslaugų ir darbų priėmimo–perdavimo aktus (ar kitą paslaugų suteikimą, prekių pristatymą ar darbų atlikimą pagrindžiantį dokumentą, jei toks numatytas), taip patvirtindamas, kad tiekėjas tinkamai įvykdė sutartyje numatytus įsipareigojimus ir </w:t>
      </w:r>
      <w:r w:rsidR="00E4346E" w:rsidRPr="00BA2CE4">
        <w:rPr>
          <w:rFonts w:ascii="Times New Roman" w:eastAsia="Times New Roman" w:hAnsi="Times New Roman" w:cs="Times New Roman"/>
          <w:sz w:val="24"/>
          <w:szCs w:val="24"/>
        </w:rPr>
        <w:t xml:space="preserve">Fondas </w:t>
      </w:r>
      <w:r w:rsidRPr="00BA2CE4">
        <w:rPr>
          <w:rFonts w:ascii="Times New Roman" w:eastAsia="Times New Roman" w:hAnsi="Times New Roman" w:cs="Times New Roman"/>
          <w:sz w:val="24"/>
          <w:szCs w:val="24"/>
        </w:rPr>
        <w:t>neturi pretenzijų dėl gautų prekių</w:t>
      </w:r>
      <w:r w:rsidR="00A13745">
        <w:rPr>
          <w:rFonts w:ascii="Times New Roman" w:eastAsia="Times New Roman" w:hAnsi="Times New Roman" w:cs="Times New Roman"/>
          <w:sz w:val="24"/>
          <w:szCs w:val="24"/>
        </w:rPr>
        <w:t>,</w:t>
      </w:r>
      <w:r w:rsidRPr="00BA2CE4">
        <w:rPr>
          <w:rFonts w:ascii="Times New Roman" w:eastAsia="Times New Roman" w:hAnsi="Times New Roman" w:cs="Times New Roman"/>
          <w:sz w:val="24"/>
          <w:szCs w:val="24"/>
        </w:rPr>
        <w:t xml:space="preserve"> suteiktų paslaugų ar atliktų darbų;</w:t>
      </w:r>
    </w:p>
    <w:p w14:paraId="13194088" w14:textId="77777777" w:rsidR="00A13745" w:rsidRPr="00A13745" w:rsidRDefault="00466690" w:rsidP="00A13745">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pastebėjęs sutarties vykdymo trūkumus, esant poreikiui keisti sutartį ar atsiradus kitoms sutarties vykdymui svarbioms aplinkybėms, privalo apie tai informuoti Fondo direktorių;</w:t>
      </w:r>
    </w:p>
    <w:p w14:paraId="070B0626" w14:textId="460A4581" w:rsidR="00E4346E" w:rsidRPr="00A13745" w:rsidRDefault="00466690" w:rsidP="00A13745">
      <w:pPr>
        <w:pStyle w:val="Sraopastraipa"/>
        <w:numPr>
          <w:ilvl w:val="1"/>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vizuoja gautas sąskaitas faktūras (PVM sąskaitas faktūras) ar kitus teisės aktuose ar sutartyje numatytus dokumentus, patvirtindamas, kad jos atitinka priėmimo–perdavimo aktų duomenis</w:t>
      </w:r>
      <w:r w:rsidR="00E4346E" w:rsidRPr="00A13745">
        <w:rPr>
          <w:rFonts w:ascii="Times New Roman" w:eastAsia="Times New Roman" w:hAnsi="Times New Roman" w:cs="Times New Roman"/>
          <w:sz w:val="24"/>
          <w:szCs w:val="24"/>
        </w:rPr>
        <w:t>.</w:t>
      </w:r>
      <w:r w:rsidRPr="00A13745">
        <w:rPr>
          <w:rFonts w:ascii="Times New Roman" w:eastAsia="Times New Roman" w:hAnsi="Times New Roman" w:cs="Times New Roman"/>
          <w:sz w:val="24"/>
          <w:szCs w:val="24"/>
        </w:rPr>
        <w:t xml:space="preserve"> </w:t>
      </w:r>
    </w:p>
    <w:p w14:paraId="00000139" w14:textId="3340FE9E" w:rsidR="00867681" w:rsidRPr="00E4346E" w:rsidRDefault="00466690" w:rsidP="00A13745">
      <w:pPr>
        <w:pStyle w:val="Sraopastraipa"/>
        <w:numPr>
          <w:ilvl w:val="0"/>
          <w:numId w:val="14"/>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E4346E">
        <w:rPr>
          <w:rFonts w:ascii="Times New Roman" w:eastAsia="Times New Roman" w:hAnsi="Times New Roman" w:cs="Times New Roman"/>
          <w:sz w:val="24"/>
          <w:szCs w:val="24"/>
        </w:rPr>
        <w:t>Gavęs iš Už sutarties vykdymą atsakingo asmens informaciją apie netinkamą sutarties vykdymą arba nevykdymą, ar poreikį pratęsti sutartį, Teisininkas įvertina sutarties pratęsimo, keitimo ar nutraukimo galimybes ir, kai reikalinga bei kai šie veiksmai atitinka teisės aktų reikalavimus, rengia sutarčių pratęsimo, keitimo ir nutraukimo projektą, netesybų taikymo raštus bei teikia juos derinti:</w:t>
      </w:r>
    </w:p>
    <w:p w14:paraId="638A542B" w14:textId="77777777" w:rsidR="00A13745" w:rsidRDefault="00466690" w:rsidP="00A13745">
      <w:pPr>
        <w:pStyle w:val="Sraopastraipa"/>
        <w:numPr>
          <w:ilvl w:val="1"/>
          <w:numId w:val="14"/>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E4346E">
        <w:rPr>
          <w:rFonts w:ascii="Times New Roman" w:eastAsia="Times New Roman" w:hAnsi="Times New Roman" w:cs="Times New Roman"/>
          <w:sz w:val="24"/>
          <w:szCs w:val="24"/>
        </w:rPr>
        <w:t xml:space="preserve">Už sutarties vykdymą atsakingam asmeniui, kurio „derinta“ reiškia, kad savo kompetencijos ribose pritaria dokumento turiniui; </w:t>
      </w:r>
    </w:p>
    <w:p w14:paraId="0000013B" w14:textId="10E2B018" w:rsidR="00867681" w:rsidRPr="00A13745" w:rsidRDefault="00466690" w:rsidP="00A13745">
      <w:pPr>
        <w:pStyle w:val="Sraopastraipa"/>
        <w:numPr>
          <w:ilvl w:val="1"/>
          <w:numId w:val="14"/>
        </w:numPr>
        <w:pBdr>
          <w:top w:val="nil"/>
          <w:left w:val="nil"/>
          <w:bottom w:val="nil"/>
          <w:right w:val="nil"/>
          <w:between w:val="nil"/>
        </w:pBdr>
        <w:tabs>
          <w:tab w:val="left" w:pos="993"/>
          <w:tab w:val="left" w:pos="1530"/>
          <w:tab w:val="left" w:pos="1710"/>
          <w:tab w:val="left" w:pos="1890"/>
          <w:tab w:val="left" w:pos="1980"/>
          <w:tab w:val="left" w:pos="2070"/>
          <w:tab w:val="left" w:pos="2250"/>
        </w:tabs>
        <w:spacing w:after="0" w:line="240" w:lineRule="auto"/>
        <w:ind w:left="0" w:firstLine="454"/>
        <w:jc w:val="both"/>
        <w:rPr>
          <w:rFonts w:ascii="Times New Roman" w:eastAsia="Times New Roman" w:hAnsi="Times New Roman" w:cs="Times New Roman"/>
          <w:sz w:val="24"/>
          <w:szCs w:val="24"/>
        </w:rPr>
      </w:pPr>
      <w:r w:rsidRPr="00A13745">
        <w:rPr>
          <w:rFonts w:ascii="Times New Roman" w:eastAsia="Times New Roman" w:hAnsi="Times New Roman" w:cs="Times New Roman"/>
          <w:sz w:val="24"/>
          <w:szCs w:val="24"/>
        </w:rPr>
        <w:t>Finansininkui, kurio „derinta“ reiškia, kad savo kompetencijos ribose pritaria sutartyje nurodytiems finansiniams įsipareigojimams.</w:t>
      </w:r>
    </w:p>
    <w:p w14:paraId="6ADE9258" w14:textId="77777777" w:rsidR="00A13745"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E4346E">
        <w:rPr>
          <w:rFonts w:ascii="Times New Roman" w:eastAsia="Times New Roman" w:hAnsi="Times New Roman" w:cs="Times New Roman"/>
          <w:sz w:val="24"/>
          <w:szCs w:val="24"/>
        </w:rPr>
        <w:t>Priėmus sprendimą dėl esminio sutarties pažeidimo, Teisininkas informuoja apie tai tiekėją, Pirkimų administratorius Viešųjų pirkimų tarnybos nustatyta tvarka įtraukia tiekėją į nepatikimų tiekėjų sąrašą.</w:t>
      </w:r>
    </w:p>
    <w:p w14:paraId="0000013D" w14:textId="61E009A3" w:rsidR="00867681"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Įvykdžius arba nutraukus pirkimo (preliminariąją) sutartį, Už sutarties vykdymą atsakingas asmuo per 3 (tris) darbo dienas el</w:t>
      </w:r>
      <w:r w:rsidR="002E43C1" w:rsidRPr="00A13745">
        <w:rPr>
          <w:rFonts w:ascii="Times New Roman" w:eastAsia="Times New Roman" w:hAnsi="Times New Roman" w:cs="Times New Roman"/>
          <w:sz w:val="24"/>
          <w:szCs w:val="24"/>
        </w:rPr>
        <w:t>ektroniniu</w:t>
      </w:r>
      <w:r w:rsidRPr="00A13745">
        <w:rPr>
          <w:rFonts w:ascii="Times New Roman" w:eastAsia="Times New Roman" w:hAnsi="Times New Roman" w:cs="Times New Roman"/>
          <w:sz w:val="24"/>
          <w:szCs w:val="24"/>
        </w:rPr>
        <w:t xml:space="preserve"> paštu perduoda visą su sutarties įvykdymu ar nutraukimu susijusią informaciją Pirkimų administratoriui.</w:t>
      </w:r>
    </w:p>
    <w:p w14:paraId="0000014A" w14:textId="77777777" w:rsidR="00867681" w:rsidRDefault="00867681" w:rsidP="003470F7">
      <w:pPr>
        <w:pBdr>
          <w:top w:val="nil"/>
          <w:left w:val="nil"/>
          <w:bottom w:val="nil"/>
          <w:right w:val="nil"/>
          <w:between w:val="nil"/>
        </w:pBdr>
        <w:tabs>
          <w:tab w:val="left" w:pos="1440"/>
          <w:tab w:val="left" w:pos="1560"/>
        </w:tabs>
        <w:spacing w:after="0" w:line="240" w:lineRule="auto"/>
        <w:jc w:val="both"/>
        <w:rPr>
          <w:rFonts w:ascii="Times New Roman" w:eastAsia="Times New Roman" w:hAnsi="Times New Roman" w:cs="Times New Roman"/>
          <w:color w:val="000000"/>
          <w:sz w:val="24"/>
          <w:szCs w:val="24"/>
        </w:rPr>
      </w:pPr>
    </w:p>
    <w:p w14:paraId="03619A2C" w14:textId="77777777" w:rsidR="00E4346E" w:rsidRDefault="00E4346E" w:rsidP="00E4346E">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0000014B" w14:textId="1785CEF7" w:rsidR="00867681" w:rsidRDefault="00466690" w:rsidP="00E4346E">
      <w:pPr>
        <w:pBdr>
          <w:top w:val="nil"/>
          <w:left w:val="nil"/>
          <w:bottom w:val="nil"/>
          <w:right w:val="nil"/>
          <w:between w:val="nil"/>
        </w:pBdr>
        <w:tabs>
          <w:tab w:val="left" w:pos="1080"/>
        </w:tabs>
        <w:spacing w:after="0" w:line="240" w:lineRule="auto"/>
        <w:ind w:left="42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w:t>
      </w:r>
      <w:r>
        <w:rPr>
          <w:rFonts w:ascii="Times New Roman" w:eastAsia="Times New Roman" w:hAnsi="Times New Roman" w:cs="Times New Roman"/>
          <w:b/>
          <w:color w:val="000000"/>
          <w:sz w:val="24"/>
          <w:szCs w:val="24"/>
        </w:rPr>
        <w:t xml:space="preserve"> NUOSTATOS</w:t>
      </w:r>
    </w:p>
    <w:p w14:paraId="0000014C" w14:textId="77777777" w:rsidR="00867681" w:rsidRDefault="00867681" w:rsidP="003470F7">
      <w:pPr>
        <w:pBdr>
          <w:top w:val="nil"/>
          <w:left w:val="nil"/>
          <w:bottom w:val="nil"/>
          <w:right w:val="nil"/>
          <w:between w:val="nil"/>
        </w:pBdr>
        <w:spacing w:after="0" w:line="240" w:lineRule="auto"/>
        <w:ind w:left="-284" w:firstLine="709"/>
        <w:jc w:val="both"/>
        <w:rPr>
          <w:rFonts w:ascii="Times New Roman" w:eastAsia="Times New Roman" w:hAnsi="Times New Roman" w:cs="Times New Roman"/>
          <w:b/>
          <w:color w:val="000000"/>
          <w:sz w:val="24"/>
          <w:szCs w:val="24"/>
        </w:rPr>
      </w:pPr>
    </w:p>
    <w:p w14:paraId="26F6E26A" w14:textId="77777777" w:rsidR="00A13745"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Jei Taisyklėse nurodytų dokumentų nepavyksta suderinti su atsakingais asmenimis, galutinį sprendimą dėl jų priima Fondo direktorius.</w:t>
      </w:r>
    </w:p>
    <w:p w14:paraId="28D926C3" w14:textId="77777777" w:rsidR="00A13745"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Teisininkas yra atsakingas už Taisyklių atnaujinimą. Taisyklės keičiamos pasikeitus teisės aktams ir (ar) peržiūrimos ne rečiau kaip kartą per dvejus metus</w:t>
      </w:r>
      <w:r w:rsidR="00E4346E" w:rsidRPr="00A13745">
        <w:rPr>
          <w:rFonts w:ascii="Times New Roman" w:eastAsia="Times New Roman" w:hAnsi="Times New Roman" w:cs="Times New Roman"/>
          <w:sz w:val="24"/>
          <w:szCs w:val="24"/>
        </w:rPr>
        <w:t xml:space="preserve"> ir,</w:t>
      </w:r>
      <w:r w:rsidRPr="00A13745">
        <w:rPr>
          <w:rFonts w:ascii="Times New Roman" w:eastAsia="Times New Roman" w:hAnsi="Times New Roman" w:cs="Times New Roman"/>
          <w:sz w:val="24"/>
          <w:szCs w:val="24"/>
        </w:rPr>
        <w:t xml:space="preserve"> esant poreikiui</w:t>
      </w:r>
      <w:r w:rsidR="00E4346E" w:rsidRPr="00A13745">
        <w:rPr>
          <w:rFonts w:ascii="Times New Roman" w:eastAsia="Times New Roman" w:hAnsi="Times New Roman" w:cs="Times New Roman"/>
          <w:sz w:val="24"/>
          <w:szCs w:val="24"/>
        </w:rPr>
        <w:t>,</w:t>
      </w:r>
      <w:r w:rsidRPr="00A13745">
        <w:rPr>
          <w:rFonts w:ascii="Times New Roman" w:eastAsia="Times New Roman" w:hAnsi="Times New Roman" w:cs="Times New Roman"/>
          <w:sz w:val="24"/>
          <w:szCs w:val="24"/>
        </w:rPr>
        <w:t xml:space="preserve"> atnaujinamos. </w:t>
      </w:r>
    </w:p>
    <w:p w14:paraId="496B2762" w14:textId="77777777" w:rsidR="00A13745"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 xml:space="preserve">Asmenys, dalyvaujantys </w:t>
      </w:r>
      <w:r w:rsidR="008A03EA" w:rsidRPr="00A13745">
        <w:rPr>
          <w:rFonts w:ascii="Times New Roman" w:eastAsia="Times New Roman" w:hAnsi="Times New Roman" w:cs="Times New Roman"/>
          <w:sz w:val="24"/>
          <w:szCs w:val="24"/>
        </w:rPr>
        <w:t xml:space="preserve">Fondo </w:t>
      </w:r>
      <w:r w:rsidRPr="00A13745">
        <w:rPr>
          <w:rFonts w:ascii="Times New Roman" w:eastAsia="Times New Roman" w:hAnsi="Times New Roman" w:cs="Times New Roman"/>
          <w:sz w:val="24"/>
          <w:szCs w:val="24"/>
        </w:rPr>
        <w:t>pirkimų procese ar galintys daryti įtaką jo rezultatams</w:t>
      </w:r>
      <w:r w:rsidR="00E4346E" w:rsidRPr="00A13745">
        <w:rPr>
          <w:rFonts w:ascii="Times New Roman" w:eastAsia="Times New Roman" w:hAnsi="Times New Roman" w:cs="Times New Roman"/>
          <w:sz w:val="24"/>
          <w:szCs w:val="24"/>
        </w:rPr>
        <w:t>,</w:t>
      </w:r>
      <w:r w:rsidRPr="00A13745">
        <w:rPr>
          <w:rFonts w:ascii="Times New Roman" w:eastAsia="Times New Roman" w:hAnsi="Times New Roman" w:cs="Times New Roman"/>
          <w:sz w:val="24"/>
          <w:szCs w:val="24"/>
        </w:rPr>
        <w:t xml:space="preserve"> yra atsakingi už jiems priskirtų funkcijų vykdymą, vadovaujantis Taisykl</w:t>
      </w:r>
      <w:r w:rsidR="00E4346E" w:rsidRPr="00A13745">
        <w:rPr>
          <w:rFonts w:ascii="Times New Roman" w:eastAsia="Times New Roman" w:hAnsi="Times New Roman" w:cs="Times New Roman"/>
          <w:sz w:val="24"/>
          <w:szCs w:val="24"/>
        </w:rPr>
        <w:t>ių nuostatomis.</w:t>
      </w:r>
      <w:r w:rsidRPr="00A13745">
        <w:rPr>
          <w:rFonts w:ascii="Times New Roman" w:eastAsia="Times New Roman" w:hAnsi="Times New Roman" w:cs="Times New Roman"/>
          <w:sz w:val="24"/>
          <w:szCs w:val="24"/>
        </w:rPr>
        <w:t xml:space="preserve"> </w:t>
      </w:r>
    </w:p>
    <w:p w14:paraId="104D50D9" w14:textId="77777777" w:rsidR="00A13745"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Visi su pirkimų organizavimu, vykdymu ir vidaus kontrole susiję dokumentai saugomi VPĮ nustatyta tvarka.</w:t>
      </w:r>
    </w:p>
    <w:p w14:paraId="00000151" w14:textId="4F5BD027" w:rsidR="00867681" w:rsidRPr="00A13745" w:rsidRDefault="00466690" w:rsidP="00A13745">
      <w:pPr>
        <w:pStyle w:val="Sraopastraipa"/>
        <w:numPr>
          <w:ilvl w:val="0"/>
          <w:numId w:val="14"/>
        </w:numPr>
        <w:pBdr>
          <w:top w:val="nil"/>
          <w:left w:val="nil"/>
          <w:bottom w:val="nil"/>
          <w:right w:val="nil"/>
          <w:between w:val="nil"/>
        </w:pBdr>
        <w:tabs>
          <w:tab w:val="left" w:pos="993"/>
          <w:tab w:val="left" w:pos="1170"/>
          <w:tab w:val="left" w:pos="1276"/>
          <w:tab w:val="left" w:pos="1418"/>
        </w:tabs>
        <w:spacing w:after="0" w:line="240" w:lineRule="auto"/>
        <w:ind w:left="0" w:firstLine="454"/>
        <w:jc w:val="both"/>
        <w:rPr>
          <w:sz w:val="24"/>
          <w:szCs w:val="24"/>
        </w:rPr>
      </w:pPr>
      <w:r w:rsidRPr="00A13745">
        <w:rPr>
          <w:rFonts w:ascii="Times New Roman" w:eastAsia="Times New Roman" w:hAnsi="Times New Roman" w:cs="Times New Roman"/>
          <w:sz w:val="24"/>
          <w:szCs w:val="24"/>
        </w:rPr>
        <w:t xml:space="preserve">Už nuostatų, numatytų Taisyklėse, nevykdymą arba netinkamą vykdymą, taikoma </w:t>
      </w:r>
      <w:r w:rsidR="00E4346E" w:rsidRPr="00A13745">
        <w:rPr>
          <w:rFonts w:ascii="Times New Roman" w:eastAsia="Times New Roman" w:hAnsi="Times New Roman" w:cs="Times New Roman"/>
          <w:sz w:val="24"/>
          <w:szCs w:val="24"/>
        </w:rPr>
        <w:t xml:space="preserve">atsakomybė, numatyta </w:t>
      </w:r>
      <w:r w:rsidRPr="00A13745">
        <w:rPr>
          <w:rFonts w:ascii="Times New Roman" w:eastAsia="Times New Roman" w:hAnsi="Times New Roman" w:cs="Times New Roman"/>
          <w:sz w:val="24"/>
          <w:szCs w:val="24"/>
        </w:rPr>
        <w:t>VPĮ ir kituose teisės aktuose, reguliuojančiuose valstybės tarnautojo ir (ar) darbuotojo atsakomybę už netinkamą pareigų vykdymą arba nevykdymą</w:t>
      </w:r>
      <w:r w:rsidR="00E4346E" w:rsidRPr="00A13745">
        <w:rPr>
          <w:rFonts w:ascii="Times New Roman" w:eastAsia="Times New Roman" w:hAnsi="Times New Roman" w:cs="Times New Roman"/>
          <w:sz w:val="24"/>
          <w:szCs w:val="24"/>
        </w:rPr>
        <w:t>.</w:t>
      </w:r>
    </w:p>
    <w:p w14:paraId="00000152" w14:textId="77777777" w:rsidR="00867681" w:rsidRDefault="00867681" w:rsidP="003470F7">
      <w:pPr>
        <w:spacing w:after="0" w:line="240" w:lineRule="auto"/>
        <w:ind w:left="-284" w:firstLine="709"/>
        <w:rPr>
          <w:rFonts w:ascii="Times New Roman" w:eastAsia="Times New Roman" w:hAnsi="Times New Roman" w:cs="Times New Roman"/>
          <w:sz w:val="24"/>
          <w:szCs w:val="24"/>
        </w:rPr>
      </w:pPr>
    </w:p>
    <w:p w14:paraId="00000153" w14:textId="77777777" w:rsidR="00867681" w:rsidRDefault="00466690" w:rsidP="003470F7">
      <w:pPr>
        <w:pBdr>
          <w:top w:val="nil"/>
          <w:left w:val="nil"/>
          <w:bottom w:val="nil"/>
          <w:right w:val="nil"/>
          <w:between w:val="nil"/>
        </w:pBdr>
        <w:spacing w:after="0" w:line="240" w:lineRule="auto"/>
        <w:ind w:left="-284"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w:t>
      </w:r>
    </w:p>
    <w:p w14:paraId="00000154" w14:textId="77777777" w:rsidR="00867681" w:rsidRDefault="00867681" w:rsidP="003470F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867681">
      <w:headerReference w:type="default" r:id="rId10"/>
      <w:pgSz w:w="12240" w:h="15840"/>
      <w:pgMar w:top="1134"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4D58" w14:textId="77777777" w:rsidR="00644759" w:rsidRDefault="00644759">
      <w:pPr>
        <w:spacing w:after="0" w:line="240" w:lineRule="auto"/>
      </w:pPr>
      <w:r>
        <w:separator/>
      </w:r>
    </w:p>
  </w:endnote>
  <w:endnote w:type="continuationSeparator" w:id="0">
    <w:p w14:paraId="6908274D" w14:textId="77777777" w:rsidR="00644759" w:rsidRDefault="0064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BB7A" w14:textId="77777777" w:rsidR="00644759" w:rsidRDefault="00644759">
      <w:pPr>
        <w:spacing w:after="0" w:line="240" w:lineRule="auto"/>
      </w:pPr>
      <w:r>
        <w:separator/>
      </w:r>
    </w:p>
  </w:footnote>
  <w:footnote w:type="continuationSeparator" w:id="0">
    <w:p w14:paraId="41C92E07" w14:textId="77777777" w:rsidR="00644759" w:rsidRDefault="0064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09596E7" w:rsidR="00867681" w:rsidRDefault="00466690">
    <w:pPr>
      <w:pBdr>
        <w:top w:val="nil"/>
        <w:left w:val="nil"/>
        <w:bottom w:val="nil"/>
        <w:right w:val="nil"/>
        <w:between w:val="nil"/>
      </w:pBdr>
      <w:tabs>
        <w:tab w:val="center" w:pos="4819"/>
        <w:tab w:val="right" w:pos="9638"/>
      </w:tabs>
      <w:spacing w:after="0" w:line="240" w:lineRule="auto"/>
      <w:ind w:firstLine="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448A4">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00000156" w14:textId="77777777" w:rsidR="00867681" w:rsidRDefault="00867681">
    <w:pPr>
      <w:pBdr>
        <w:top w:val="nil"/>
        <w:left w:val="nil"/>
        <w:bottom w:val="nil"/>
        <w:right w:val="nil"/>
        <w:between w:val="nil"/>
      </w:pBdr>
      <w:tabs>
        <w:tab w:val="center" w:pos="4819"/>
        <w:tab w:val="right" w:pos="9638"/>
      </w:tabs>
      <w:spacing w:after="0" w:line="240" w:lineRule="auto"/>
      <w:ind w:firstLine="720"/>
      <w:jc w:val="both"/>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2524"/>
    <w:multiLevelType w:val="multilevel"/>
    <w:tmpl w:val="ED546C7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5BA427D"/>
    <w:multiLevelType w:val="multilevel"/>
    <w:tmpl w:val="8C925508"/>
    <w:lvl w:ilvl="0">
      <w:start w:val="54"/>
      <w:numFmt w:val="decimal"/>
      <w:suff w:val="space"/>
      <w:lvlText w:val="%1."/>
      <w:lvlJc w:val="left"/>
      <w:pPr>
        <w:ind w:left="0" w:firstLine="0"/>
      </w:pPr>
      <w:rPr>
        <w:rFonts w:ascii="Times New Roman" w:hAnsi="Times New Roman" w:cs="Times New Roman"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917642"/>
    <w:multiLevelType w:val="multilevel"/>
    <w:tmpl w:val="CA1C30AE"/>
    <w:lvl w:ilvl="0">
      <w:start w:val="27"/>
      <w:numFmt w:val="decimal"/>
      <w:suff w:val="space"/>
      <w:lvlText w:val="%1."/>
      <w:lvlJc w:val="left"/>
      <w:pPr>
        <w:ind w:left="480" w:hanging="480"/>
      </w:pPr>
      <w:rPr>
        <w:rFonts w:ascii="Times New Roman" w:eastAsia="Times New Roman" w:hAnsi="Times New Roman" w:cs="Times New Roman" w:hint="default"/>
        <w:b w:val="0"/>
        <w:bCs/>
        <w:color w:val="000000"/>
      </w:rPr>
    </w:lvl>
    <w:lvl w:ilvl="1">
      <w:start w:val="1"/>
      <w:numFmt w:val="decimal"/>
      <w:suff w:val="space"/>
      <w:lvlText w:val="%1.%2."/>
      <w:lvlJc w:val="left"/>
      <w:pPr>
        <w:ind w:left="480" w:hanging="480"/>
      </w:pPr>
      <w:rPr>
        <w:rFonts w:ascii="Times New Roman" w:eastAsia="Times New Roman" w:hAnsi="Times New Roman" w:cs="Times New Roman" w:hint="default"/>
        <w:b w:val="0"/>
        <w:bCs/>
        <w:color w:val="000000"/>
      </w:rPr>
    </w:lvl>
    <w:lvl w:ilvl="2">
      <w:start w:val="1"/>
      <w:numFmt w:val="decimal"/>
      <w:lvlText w:val="%1.%2.%3."/>
      <w:lvlJc w:val="left"/>
      <w:pPr>
        <w:ind w:left="720" w:hanging="720"/>
      </w:pPr>
      <w:rPr>
        <w:rFonts w:ascii="Times New Roman" w:eastAsia="Times New Roman" w:hAnsi="Times New Roman" w:cs="Times New Roman" w:hint="default"/>
        <w:b/>
        <w:color w:val="000000"/>
      </w:rPr>
    </w:lvl>
    <w:lvl w:ilvl="3">
      <w:start w:val="1"/>
      <w:numFmt w:val="decimal"/>
      <w:lvlText w:val="%1.%2.%3.%4."/>
      <w:lvlJc w:val="left"/>
      <w:pPr>
        <w:ind w:left="720" w:hanging="720"/>
      </w:pPr>
      <w:rPr>
        <w:rFonts w:ascii="Times New Roman" w:eastAsia="Times New Roman" w:hAnsi="Times New Roman" w:cs="Times New Roman" w:hint="default"/>
        <w:b/>
        <w:color w:val="000000"/>
      </w:rPr>
    </w:lvl>
    <w:lvl w:ilvl="4">
      <w:start w:val="1"/>
      <w:numFmt w:val="decimal"/>
      <w:lvlText w:val="%1.%2.%3.%4.%5."/>
      <w:lvlJc w:val="left"/>
      <w:pPr>
        <w:ind w:left="1080" w:hanging="1080"/>
      </w:pPr>
      <w:rPr>
        <w:rFonts w:ascii="Times New Roman" w:eastAsia="Times New Roman" w:hAnsi="Times New Roman" w:cs="Times New Roman" w:hint="default"/>
        <w:b/>
        <w:color w:val="000000"/>
      </w:rPr>
    </w:lvl>
    <w:lvl w:ilvl="5">
      <w:start w:val="1"/>
      <w:numFmt w:val="decimal"/>
      <w:lvlText w:val="%1.%2.%3.%4.%5.%6."/>
      <w:lvlJc w:val="left"/>
      <w:pPr>
        <w:ind w:left="1080" w:hanging="1080"/>
      </w:pPr>
      <w:rPr>
        <w:rFonts w:ascii="Times New Roman" w:eastAsia="Times New Roman" w:hAnsi="Times New Roman" w:cs="Times New Roman" w:hint="default"/>
        <w:b/>
        <w:color w:val="000000"/>
      </w:rPr>
    </w:lvl>
    <w:lvl w:ilvl="6">
      <w:start w:val="1"/>
      <w:numFmt w:val="decimal"/>
      <w:lvlText w:val="%1.%2.%3.%4.%5.%6.%7."/>
      <w:lvlJc w:val="left"/>
      <w:pPr>
        <w:ind w:left="1440" w:hanging="1440"/>
      </w:pPr>
      <w:rPr>
        <w:rFonts w:ascii="Times New Roman" w:eastAsia="Times New Roman" w:hAnsi="Times New Roman" w:cs="Times New Roman" w:hint="default"/>
        <w:b/>
        <w:color w:val="000000"/>
      </w:rPr>
    </w:lvl>
    <w:lvl w:ilvl="7">
      <w:start w:val="1"/>
      <w:numFmt w:val="decimal"/>
      <w:lvlText w:val="%1.%2.%3.%4.%5.%6.%7.%8."/>
      <w:lvlJc w:val="left"/>
      <w:pPr>
        <w:ind w:left="1440" w:hanging="1440"/>
      </w:pPr>
      <w:rPr>
        <w:rFonts w:ascii="Times New Roman" w:eastAsia="Times New Roman" w:hAnsi="Times New Roman" w:cs="Times New Roman" w:hint="default"/>
        <w:b/>
        <w:color w:val="000000"/>
      </w:rPr>
    </w:lvl>
    <w:lvl w:ilvl="8">
      <w:start w:val="1"/>
      <w:numFmt w:val="decimal"/>
      <w:lvlText w:val="%1.%2.%3.%4.%5.%6.%7.%8.%9."/>
      <w:lvlJc w:val="left"/>
      <w:pPr>
        <w:ind w:left="1800" w:hanging="1800"/>
      </w:pPr>
      <w:rPr>
        <w:rFonts w:ascii="Times New Roman" w:eastAsia="Times New Roman" w:hAnsi="Times New Roman" w:cs="Times New Roman" w:hint="default"/>
        <w:b/>
        <w:color w:val="000000"/>
      </w:rPr>
    </w:lvl>
  </w:abstractNum>
  <w:abstractNum w:abstractNumId="3" w15:restartNumberingAfterBreak="0">
    <w:nsid w:val="2B063980"/>
    <w:multiLevelType w:val="multilevel"/>
    <w:tmpl w:val="3434F9BA"/>
    <w:lvl w:ilvl="0">
      <w:start w:val="4"/>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EE20BB"/>
    <w:multiLevelType w:val="multilevel"/>
    <w:tmpl w:val="75049E14"/>
    <w:lvl w:ilvl="0">
      <w:start w:val="55"/>
      <w:numFmt w:val="decimal"/>
      <w:lvlText w:val="%1."/>
      <w:lvlJc w:val="left"/>
      <w:pPr>
        <w:ind w:left="480" w:hanging="480"/>
      </w:pPr>
      <w:rPr>
        <w:rFonts w:hint="default"/>
        <w:color w:val="000000"/>
      </w:rPr>
    </w:lvl>
    <w:lvl w:ilvl="1">
      <w:start w:val="1"/>
      <w:numFmt w:val="decimal"/>
      <w:suff w:val="space"/>
      <w:lvlText w:val="%1.%2."/>
      <w:lvlJc w:val="left"/>
      <w:pPr>
        <w:ind w:left="0" w:firstLine="454"/>
      </w:pPr>
      <w:rPr>
        <w:rFonts w:hint="default"/>
        <w:color w:val="000000"/>
      </w:rPr>
    </w:lvl>
    <w:lvl w:ilvl="2">
      <w:start w:val="1"/>
      <w:numFmt w:val="decimal"/>
      <w:lvlText w:val="%1.%2.%3."/>
      <w:lvlJc w:val="left"/>
      <w:pPr>
        <w:ind w:left="1628" w:hanging="720"/>
      </w:pPr>
      <w:rPr>
        <w:rFonts w:hint="default"/>
        <w:color w:val="000000"/>
      </w:rPr>
    </w:lvl>
    <w:lvl w:ilvl="3">
      <w:start w:val="1"/>
      <w:numFmt w:val="decimal"/>
      <w:lvlText w:val="%1.%2.%3.%4."/>
      <w:lvlJc w:val="left"/>
      <w:pPr>
        <w:ind w:left="2082" w:hanging="720"/>
      </w:pPr>
      <w:rPr>
        <w:rFonts w:hint="default"/>
        <w:color w:val="000000"/>
      </w:rPr>
    </w:lvl>
    <w:lvl w:ilvl="4">
      <w:start w:val="1"/>
      <w:numFmt w:val="decimal"/>
      <w:lvlText w:val="%1.%2.%3.%4.%5."/>
      <w:lvlJc w:val="left"/>
      <w:pPr>
        <w:ind w:left="2896" w:hanging="1080"/>
      </w:pPr>
      <w:rPr>
        <w:rFonts w:hint="default"/>
        <w:color w:val="000000"/>
      </w:rPr>
    </w:lvl>
    <w:lvl w:ilvl="5">
      <w:start w:val="1"/>
      <w:numFmt w:val="decimal"/>
      <w:lvlText w:val="%1.%2.%3.%4.%5.%6."/>
      <w:lvlJc w:val="left"/>
      <w:pPr>
        <w:ind w:left="3350" w:hanging="1080"/>
      </w:pPr>
      <w:rPr>
        <w:rFonts w:hint="default"/>
        <w:color w:val="000000"/>
      </w:rPr>
    </w:lvl>
    <w:lvl w:ilvl="6">
      <w:start w:val="1"/>
      <w:numFmt w:val="decimal"/>
      <w:lvlText w:val="%1.%2.%3.%4.%5.%6.%7."/>
      <w:lvlJc w:val="left"/>
      <w:pPr>
        <w:ind w:left="4164" w:hanging="1440"/>
      </w:pPr>
      <w:rPr>
        <w:rFonts w:hint="default"/>
        <w:color w:val="000000"/>
      </w:rPr>
    </w:lvl>
    <w:lvl w:ilvl="7">
      <w:start w:val="1"/>
      <w:numFmt w:val="decimal"/>
      <w:lvlText w:val="%1.%2.%3.%4.%5.%6.%7.%8."/>
      <w:lvlJc w:val="left"/>
      <w:pPr>
        <w:ind w:left="4618" w:hanging="1440"/>
      </w:pPr>
      <w:rPr>
        <w:rFonts w:hint="default"/>
        <w:color w:val="000000"/>
      </w:rPr>
    </w:lvl>
    <w:lvl w:ilvl="8">
      <w:start w:val="1"/>
      <w:numFmt w:val="decimal"/>
      <w:lvlText w:val="%1.%2.%3.%4.%5.%6.%7.%8.%9."/>
      <w:lvlJc w:val="left"/>
      <w:pPr>
        <w:ind w:left="5432" w:hanging="1800"/>
      </w:pPr>
      <w:rPr>
        <w:rFonts w:hint="default"/>
        <w:color w:val="000000"/>
      </w:rPr>
    </w:lvl>
  </w:abstractNum>
  <w:abstractNum w:abstractNumId="5" w15:restartNumberingAfterBreak="0">
    <w:nsid w:val="3111216E"/>
    <w:multiLevelType w:val="multilevel"/>
    <w:tmpl w:val="55D2AB60"/>
    <w:lvl w:ilvl="0">
      <w:start w:val="6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246470A"/>
    <w:multiLevelType w:val="multilevel"/>
    <w:tmpl w:val="05029122"/>
    <w:lvl w:ilvl="0">
      <w:start w:val="1"/>
      <w:numFmt w:val="decimal"/>
      <w:pStyle w:val="Antra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DEB6A64"/>
    <w:multiLevelType w:val="multilevel"/>
    <w:tmpl w:val="C82CD5FC"/>
    <w:lvl w:ilvl="0">
      <w:start w:val="55"/>
      <w:numFmt w:val="decimal"/>
      <w:lvlText w:val="%1."/>
      <w:lvlJc w:val="left"/>
      <w:pPr>
        <w:ind w:left="480" w:hanging="480"/>
      </w:pPr>
      <w:rPr>
        <w:rFonts w:hint="default"/>
        <w:color w:val="000000"/>
      </w:rPr>
    </w:lvl>
    <w:lvl w:ilvl="1">
      <w:start w:val="1"/>
      <w:numFmt w:val="decimal"/>
      <w:lvlText w:val="%1.%2."/>
      <w:lvlJc w:val="left"/>
      <w:pPr>
        <w:ind w:left="934" w:hanging="480"/>
      </w:pPr>
      <w:rPr>
        <w:rFonts w:hint="default"/>
        <w:color w:val="000000"/>
      </w:rPr>
    </w:lvl>
    <w:lvl w:ilvl="2">
      <w:start w:val="1"/>
      <w:numFmt w:val="decimal"/>
      <w:lvlText w:val="%1.%2.%3."/>
      <w:lvlJc w:val="left"/>
      <w:pPr>
        <w:ind w:left="1628" w:hanging="720"/>
      </w:pPr>
      <w:rPr>
        <w:rFonts w:hint="default"/>
        <w:color w:val="000000"/>
      </w:rPr>
    </w:lvl>
    <w:lvl w:ilvl="3">
      <w:start w:val="1"/>
      <w:numFmt w:val="decimal"/>
      <w:lvlText w:val="%1.%2.%3.%4."/>
      <w:lvlJc w:val="left"/>
      <w:pPr>
        <w:ind w:left="2082" w:hanging="720"/>
      </w:pPr>
      <w:rPr>
        <w:rFonts w:hint="default"/>
        <w:color w:val="000000"/>
      </w:rPr>
    </w:lvl>
    <w:lvl w:ilvl="4">
      <w:start w:val="1"/>
      <w:numFmt w:val="decimal"/>
      <w:lvlText w:val="%1.%2.%3.%4.%5."/>
      <w:lvlJc w:val="left"/>
      <w:pPr>
        <w:ind w:left="2896" w:hanging="1080"/>
      </w:pPr>
      <w:rPr>
        <w:rFonts w:hint="default"/>
        <w:color w:val="000000"/>
      </w:rPr>
    </w:lvl>
    <w:lvl w:ilvl="5">
      <w:start w:val="1"/>
      <w:numFmt w:val="decimal"/>
      <w:lvlText w:val="%1.%2.%3.%4.%5.%6."/>
      <w:lvlJc w:val="left"/>
      <w:pPr>
        <w:ind w:left="3350" w:hanging="1080"/>
      </w:pPr>
      <w:rPr>
        <w:rFonts w:hint="default"/>
        <w:color w:val="000000"/>
      </w:rPr>
    </w:lvl>
    <w:lvl w:ilvl="6">
      <w:start w:val="1"/>
      <w:numFmt w:val="decimal"/>
      <w:lvlText w:val="%1.%2.%3.%4.%5.%6.%7."/>
      <w:lvlJc w:val="left"/>
      <w:pPr>
        <w:ind w:left="4164" w:hanging="1440"/>
      </w:pPr>
      <w:rPr>
        <w:rFonts w:hint="default"/>
        <w:color w:val="000000"/>
      </w:rPr>
    </w:lvl>
    <w:lvl w:ilvl="7">
      <w:start w:val="1"/>
      <w:numFmt w:val="decimal"/>
      <w:lvlText w:val="%1.%2.%3.%4.%5.%6.%7.%8."/>
      <w:lvlJc w:val="left"/>
      <w:pPr>
        <w:ind w:left="4618" w:hanging="1440"/>
      </w:pPr>
      <w:rPr>
        <w:rFonts w:hint="default"/>
        <w:color w:val="000000"/>
      </w:rPr>
    </w:lvl>
    <w:lvl w:ilvl="8">
      <w:start w:val="1"/>
      <w:numFmt w:val="decimal"/>
      <w:lvlText w:val="%1.%2.%3.%4.%5.%6.%7.%8.%9."/>
      <w:lvlJc w:val="left"/>
      <w:pPr>
        <w:ind w:left="5432" w:hanging="1800"/>
      </w:pPr>
      <w:rPr>
        <w:rFonts w:hint="default"/>
        <w:color w:val="000000"/>
      </w:rPr>
    </w:lvl>
  </w:abstractNum>
  <w:abstractNum w:abstractNumId="8" w15:restartNumberingAfterBreak="0">
    <w:nsid w:val="5567120F"/>
    <w:multiLevelType w:val="multilevel"/>
    <w:tmpl w:val="18A6DB48"/>
    <w:lvl w:ilvl="0">
      <w:start w:val="1"/>
      <w:numFmt w:val="decimal"/>
      <w:lvlText w:val="%1."/>
      <w:lvlJc w:val="right"/>
      <w:pPr>
        <w:ind w:left="1429" w:hanging="720"/>
      </w:pPr>
      <w:rPr>
        <w:rFonts w:hint="default"/>
      </w:rPr>
    </w:lvl>
    <w:lvl w:ilvl="1">
      <w:start w:val="1"/>
      <w:numFmt w:val="decimal"/>
      <w:lvlText w:val="%1.%2."/>
      <w:lvlJc w:val="right"/>
      <w:pPr>
        <w:ind w:left="1789" w:hanging="360"/>
      </w:pPr>
      <w:rPr>
        <w:rFonts w:ascii="Times New Roman" w:eastAsia="Times New Roman" w:hAnsi="Times New Roman" w:cs="Times New Roman" w:hint="default"/>
        <w:b w:val="0"/>
      </w:rPr>
    </w:lvl>
    <w:lvl w:ilvl="2">
      <w:start w:val="1"/>
      <w:numFmt w:val="decimal"/>
      <w:suff w:val="space"/>
      <w:lvlText w:val="%1.%2.%3."/>
      <w:lvlJc w:val="right"/>
      <w:pPr>
        <w:ind w:left="0" w:firstLine="907"/>
      </w:pPr>
      <w:rPr>
        <w:rFonts w:ascii="Times New Roman" w:hAnsi="Times New Roman" w:cs="Times New Roman" w:hint="default"/>
        <w:color w:val="000000"/>
      </w:rPr>
    </w:lvl>
    <w:lvl w:ilvl="3">
      <w:start w:val="1"/>
      <w:numFmt w:val="decimal"/>
      <w:lvlText w:val="%1.%2.%3.%4."/>
      <w:lvlJc w:val="right"/>
      <w:pPr>
        <w:ind w:left="3229" w:hanging="360"/>
      </w:pPr>
      <w:rPr>
        <w:rFonts w:hint="default"/>
      </w:rPr>
    </w:lvl>
    <w:lvl w:ilvl="4">
      <w:start w:val="1"/>
      <w:numFmt w:val="decimal"/>
      <w:lvlText w:val="%1.%2.%3.%4.%5."/>
      <w:lvlJc w:val="right"/>
      <w:pPr>
        <w:ind w:left="3949" w:hanging="360"/>
      </w:pPr>
      <w:rPr>
        <w:rFonts w:hint="default"/>
      </w:rPr>
    </w:lvl>
    <w:lvl w:ilvl="5">
      <w:start w:val="1"/>
      <w:numFmt w:val="decimal"/>
      <w:lvlText w:val="%1.%2.%3.%4.%5.%6."/>
      <w:lvlJc w:val="right"/>
      <w:pPr>
        <w:ind w:left="4669" w:hanging="180"/>
      </w:pPr>
      <w:rPr>
        <w:rFonts w:hint="default"/>
      </w:rPr>
    </w:lvl>
    <w:lvl w:ilvl="6">
      <w:start w:val="1"/>
      <w:numFmt w:val="decimal"/>
      <w:lvlText w:val="%1.%2.%3.%4.%5.%6.%7."/>
      <w:lvlJc w:val="right"/>
      <w:pPr>
        <w:ind w:left="5389" w:hanging="360"/>
      </w:pPr>
      <w:rPr>
        <w:rFonts w:hint="default"/>
      </w:rPr>
    </w:lvl>
    <w:lvl w:ilvl="7">
      <w:start w:val="1"/>
      <w:numFmt w:val="decimal"/>
      <w:lvlText w:val="%1.%2.%3.%4.%5.%6.%7.%8."/>
      <w:lvlJc w:val="right"/>
      <w:pPr>
        <w:ind w:left="6109" w:hanging="360"/>
      </w:pPr>
      <w:rPr>
        <w:rFonts w:hint="default"/>
      </w:rPr>
    </w:lvl>
    <w:lvl w:ilvl="8">
      <w:start w:val="1"/>
      <w:numFmt w:val="decimal"/>
      <w:lvlText w:val="%1.%2.%3.%4.%5.%6.%7.%8.%9."/>
      <w:lvlJc w:val="right"/>
      <w:pPr>
        <w:ind w:left="6829" w:hanging="180"/>
      </w:pPr>
      <w:rPr>
        <w:rFonts w:hint="default"/>
      </w:rPr>
    </w:lvl>
  </w:abstractNum>
  <w:abstractNum w:abstractNumId="9" w15:restartNumberingAfterBreak="0">
    <w:nsid w:val="5FA45D11"/>
    <w:multiLevelType w:val="multilevel"/>
    <w:tmpl w:val="202ECCF0"/>
    <w:lvl w:ilvl="0">
      <w:start w:val="10"/>
      <w:numFmt w:val="decimal"/>
      <w:lvlText w:val="%1."/>
      <w:lvlJc w:val="left"/>
      <w:pPr>
        <w:ind w:left="480" w:hanging="480"/>
      </w:pPr>
    </w:lvl>
    <w:lvl w:ilvl="1">
      <w:start w:val="1"/>
      <w:numFmt w:val="decimal"/>
      <w:lvlText w:val="%1.%2."/>
      <w:lvlJc w:val="left"/>
      <w:pPr>
        <w:ind w:left="905" w:hanging="480"/>
      </w:pPr>
      <w:rPr>
        <w:rFonts w:ascii="Calibri" w:eastAsia="Calibri" w:hAnsi="Calibri" w:cs="Calibri"/>
        <w:b w:val="0"/>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15:restartNumberingAfterBreak="0">
    <w:nsid w:val="798539BE"/>
    <w:multiLevelType w:val="multilevel"/>
    <w:tmpl w:val="3434F9BA"/>
    <w:lvl w:ilvl="0">
      <w:start w:val="4"/>
      <w:numFmt w:val="decimal"/>
      <w:suff w:val="space"/>
      <w:lvlText w:val="%1."/>
      <w:lvlJc w:val="left"/>
      <w:pPr>
        <w:ind w:left="0" w:firstLine="709"/>
      </w:pPr>
      <w:rPr>
        <w:rFonts w:ascii="Times New Roman" w:hAnsi="Times New Roman" w:cs="Times New Roman" w:hint="default"/>
      </w:rPr>
    </w:lvl>
    <w:lvl w:ilvl="1">
      <w:start w:val="1"/>
      <w:numFmt w:val="decimal"/>
      <w:suff w:val="space"/>
      <w:lvlText w:val="%1.%2."/>
      <w:lvlJc w:val="left"/>
      <w:pPr>
        <w:ind w:left="0" w:firstLine="709"/>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D47B36"/>
    <w:multiLevelType w:val="multilevel"/>
    <w:tmpl w:val="E2AC5F18"/>
    <w:lvl w:ilvl="0">
      <w:start w:val="71"/>
      <w:numFmt w:val="decimal"/>
      <w:suff w:val="space"/>
      <w:lvlText w:val="%1."/>
      <w:lvlJc w:val="left"/>
      <w:pPr>
        <w:ind w:left="480" w:hanging="480"/>
      </w:pPr>
      <w:rPr>
        <w:rFonts w:ascii="Times New Roman" w:eastAsia="Times New Roman" w:hAnsi="Times New Roman" w:cs="Times New Roman" w:hint="default"/>
      </w:rPr>
    </w:lvl>
    <w:lvl w:ilvl="1">
      <w:start w:val="1"/>
      <w:numFmt w:val="decimal"/>
      <w:lvlText w:val="%1.%2."/>
      <w:lvlJc w:val="left"/>
      <w:pPr>
        <w:ind w:left="934" w:hanging="480"/>
      </w:pPr>
      <w:rPr>
        <w:rFonts w:ascii="Times New Roman" w:eastAsia="Times New Roman" w:hAnsi="Times New Roman" w:cs="Times New Roman" w:hint="default"/>
      </w:rPr>
    </w:lvl>
    <w:lvl w:ilvl="2">
      <w:start w:val="1"/>
      <w:numFmt w:val="decimal"/>
      <w:lvlText w:val="%1.%2.%3."/>
      <w:lvlJc w:val="left"/>
      <w:pPr>
        <w:ind w:left="1628" w:hanging="720"/>
      </w:pPr>
      <w:rPr>
        <w:rFonts w:ascii="Times New Roman" w:eastAsia="Times New Roman" w:hAnsi="Times New Roman" w:cs="Times New Roman" w:hint="default"/>
      </w:rPr>
    </w:lvl>
    <w:lvl w:ilvl="3">
      <w:start w:val="1"/>
      <w:numFmt w:val="decimal"/>
      <w:lvlText w:val="%1.%2.%3.%4."/>
      <w:lvlJc w:val="left"/>
      <w:pPr>
        <w:ind w:left="2082" w:hanging="720"/>
      </w:pPr>
      <w:rPr>
        <w:rFonts w:ascii="Times New Roman" w:eastAsia="Times New Roman" w:hAnsi="Times New Roman" w:cs="Times New Roman" w:hint="default"/>
      </w:rPr>
    </w:lvl>
    <w:lvl w:ilvl="4">
      <w:start w:val="1"/>
      <w:numFmt w:val="decimal"/>
      <w:lvlText w:val="%1.%2.%3.%4.%5."/>
      <w:lvlJc w:val="left"/>
      <w:pPr>
        <w:ind w:left="2896" w:hanging="1080"/>
      </w:pPr>
      <w:rPr>
        <w:rFonts w:ascii="Times New Roman" w:eastAsia="Times New Roman" w:hAnsi="Times New Roman" w:cs="Times New Roman" w:hint="default"/>
      </w:rPr>
    </w:lvl>
    <w:lvl w:ilvl="5">
      <w:start w:val="1"/>
      <w:numFmt w:val="decimal"/>
      <w:lvlText w:val="%1.%2.%3.%4.%5.%6."/>
      <w:lvlJc w:val="left"/>
      <w:pPr>
        <w:ind w:left="3350" w:hanging="1080"/>
      </w:pPr>
      <w:rPr>
        <w:rFonts w:ascii="Times New Roman" w:eastAsia="Times New Roman" w:hAnsi="Times New Roman" w:cs="Times New Roman" w:hint="default"/>
      </w:rPr>
    </w:lvl>
    <w:lvl w:ilvl="6">
      <w:start w:val="1"/>
      <w:numFmt w:val="decimal"/>
      <w:lvlText w:val="%1.%2.%3.%4.%5.%6.%7."/>
      <w:lvlJc w:val="left"/>
      <w:pPr>
        <w:ind w:left="4164" w:hanging="1440"/>
      </w:pPr>
      <w:rPr>
        <w:rFonts w:ascii="Times New Roman" w:eastAsia="Times New Roman" w:hAnsi="Times New Roman" w:cs="Times New Roman" w:hint="default"/>
      </w:rPr>
    </w:lvl>
    <w:lvl w:ilvl="7">
      <w:start w:val="1"/>
      <w:numFmt w:val="decimal"/>
      <w:lvlText w:val="%1.%2.%3.%4.%5.%6.%7.%8."/>
      <w:lvlJc w:val="left"/>
      <w:pPr>
        <w:ind w:left="4618" w:hanging="1440"/>
      </w:pPr>
      <w:rPr>
        <w:rFonts w:ascii="Times New Roman" w:eastAsia="Times New Roman" w:hAnsi="Times New Roman" w:cs="Times New Roman" w:hint="default"/>
      </w:rPr>
    </w:lvl>
    <w:lvl w:ilvl="8">
      <w:start w:val="1"/>
      <w:numFmt w:val="decimal"/>
      <w:lvlText w:val="%1.%2.%3.%4.%5.%6.%7.%8.%9."/>
      <w:lvlJc w:val="left"/>
      <w:pPr>
        <w:ind w:left="5432" w:hanging="1800"/>
      </w:pPr>
      <w:rPr>
        <w:rFonts w:ascii="Times New Roman" w:eastAsia="Times New Roman" w:hAnsi="Times New Roman" w:cs="Times New Roman" w:hint="default"/>
      </w:rPr>
    </w:lvl>
  </w:abstractNum>
  <w:num w:numId="1">
    <w:abstractNumId w:val="9"/>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 w:ilvl="0">
        <w:start w:val="1"/>
        <w:numFmt w:val="decimal"/>
        <w:lvlText w:val="%1."/>
        <w:lvlJc w:val="right"/>
        <w:pPr>
          <w:ind w:left="1429" w:hanging="720"/>
        </w:pPr>
        <w:rPr>
          <w:rFonts w:hint="default"/>
        </w:rPr>
      </w:lvl>
    </w:lvlOverride>
    <w:lvlOverride w:ilvl="1">
      <w:lvl w:ilvl="1">
        <w:start w:val="1"/>
        <w:numFmt w:val="decimal"/>
        <w:suff w:val="space"/>
        <w:lvlText w:val="%2."/>
        <w:lvlJc w:val="right"/>
        <w:pPr>
          <w:ind w:left="0" w:firstLine="709"/>
        </w:pPr>
        <w:rPr>
          <w:rFonts w:ascii="Times New Roman" w:eastAsia="Times New Roman" w:hAnsi="Times New Roman" w:cs="Times New Roman"/>
          <w:b w:val="0"/>
        </w:rPr>
      </w:lvl>
    </w:lvlOverride>
    <w:lvlOverride w:ilvl="2">
      <w:lvl w:ilvl="2">
        <w:start w:val="1"/>
        <w:numFmt w:val="decimal"/>
        <w:lvlText w:val="%1.%2.%3."/>
        <w:lvlJc w:val="right"/>
        <w:pPr>
          <w:ind w:left="2509" w:hanging="1429"/>
        </w:pPr>
        <w:rPr>
          <w:rFonts w:hint="default"/>
          <w:color w:val="000000"/>
        </w:rPr>
      </w:lvl>
    </w:lvlOverride>
    <w:lvlOverride w:ilvl="3">
      <w:lvl w:ilvl="3">
        <w:start w:val="1"/>
        <w:numFmt w:val="decimal"/>
        <w:lvlText w:val="%1.%2.%3.%4."/>
        <w:lvlJc w:val="right"/>
        <w:pPr>
          <w:ind w:left="3229" w:hanging="360"/>
        </w:pPr>
        <w:rPr>
          <w:rFonts w:hint="default"/>
        </w:rPr>
      </w:lvl>
    </w:lvlOverride>
    <w:lvlOverride w:ilvl="4">
      <w:lvl w:ilvl="4">
        <w:start w:val="1"/>
        <w:numFmt w:val="decimal"/>
        <w:lvlText w:val="%1.%2.%3.%4.%5."/>
        <w:lvlJc w:val="right"/>
        <w:pPr>
          <w:ind w:left="3949" w:hanging="360"/>
        </w:pPr>
        <w:rPr>
          <w:rFonts w:hint="default"/>
        </w:rPr>
      </w:lvl>
    </w:lvlOverride>
    <w:lvlOverride w:ilvl="5">
      <w:lvl w:ilvl="5">
        <w:start w:val="1"/>
        <w:numFmt w:val="decimal"/>
        <w:lvlText w:val="%1.%2.%3.%4.%5.%6."/>
        <w:lvlJc w:val="right"/>
        <w:pPr>
          <w:ind w:left="4669" w:hanging="180"/>
        </w:pPr>
        <w:rPr>
          <w:rFonts w:hint="default"/>
        </w:rPr>
      </w:lvl>
    </w:lvlOverride>
    <w:lvlOverride w:ilvl="6">
      <w:lvl w:ilvl="6">
        <w:start w:val="1"/>
        <w:numFmt w:val="decimal"/>
        <w:lvlText w:val="%1.%2.%3.%4.%5.%6.%7."/>
        <w:lvlJc w:val="right"/>
        <w:pPr>
          <w:ind w:left="5389" w:hanging="360"/>
        </w:pPr>
        <w:rPr>
          <w:rFonts w:hint="default"/>
        </w:rPr>
      </w:lvl>
    </w:lvlOverride>
    <w:lvlOverride w:ilvl="7">
      <w:lvl w:ilvl="7">
        <w:start w:val="1"/>
        <w:numFmt w:val="decimal"/>
        <w:lvlText w:val="%1.%2.%3.%4.%5.%6.%7.%8."/>
        <w:lvlJc w:val="right"/>
        <w:pPr>
          <w:ind w:left="6109" w:hanging="360"/>
        </w:pPr>
        <w:rPr>
          <w:rFonts w:hint="default"/>
        </w:rPr>
      </w:lvl>
    </w:lvlOverride>
    <w:lvlOverride w:ilvl="8">
      <w:lvl w:ilvl="8">
        <w:start w:val="1"/>
        <w:numFmt w:val="decimal"/>
        <w:lvlText w:val="%1.%2.%3.%4.%5.%6.%7.%8.%9."/>
        <w:lvlJc w:val="right"/>
        <w:pPr>
          <w:ind w:left="6829" w:hanging="180"/>
        </w:pPr>
        <w:rPr>
          <w:rFonts w:hint="default"/>
        </w:rPr>
      </w:lvl>
    </w:lvlOverride>
  </w:num>
  <w:num w:numId="6">
    <w:abstractNumId w:val="8"/>
    <w:lvlOverride w:ilvl="0">
      <w:lvl w:ilvl="0">
        <w:start w:val="1"/>
        <w:numFmt w:val="decimal"/>
        <w:lvlText w:val="%1."/>
        <w:lvlJc w:val="right"/>
        <w:pPr>
          <w:ind w:left="1429" w:hanging="720"/>
        </w:pPr>
        <w:rPr>
          <w:rFonts w:hint="default"/>
        </w:rPr>
      </w:lvl>
    </w:lvlOverride>
    <w:lvlOverride w:ilvl="1">
      <w:lvl w:ilvl="1">
        <w:start w:val="1"/>
        <w:numFmt w:val="decimal"/>
        <w:suff w:val="space"/>
        <w:lvlText w:val="%1.%2."/>
        <w:lvlJc w:val="right"/>
        <w:pPr>
          <w:ind w:left="0" w:firstLine="709"/>
        </w:pPr>
        <w:rPr>
          <w:rFonts w:ascii="Times New Roman" w:eastAsia="Times New Roman" w:hAnsi="Times New Roman" w:cs="Times New Roman" w:hint="default"/>
          <w:b w:val="0"/>
        </w:rPr>
      </w:lvl>
    </w:lvlOverride>
    <w:lvlOverride w:ilvl="2">
      <w:lvl w:ilvl="2">
        <w:start w:val="1"/>
        <w:numFmt w:val="decimal"/>
        <w:suff w:val="space"/>
        <w:lvlText w:val="%1.%2.%3."/>
        <w:lvlJc w:val="right"/>
        <w:pPr>
          <w:ind w:left="0" w:firstLine="907"/>
        </w:pPr>
        <w:rPr>
          <w:rFonts w:ascii="Times New Roman" w:hAnsi="Times New Roman" w:cs="Times New Roman" w:hint="default"/>
          <w:color w:val="000000"/>
        </w:rPr>
      </w:lvl>
    </w:lvlOverride>
    <w:lvlOverride w:ilvl="3">
      <w:lvl w:ilvl="3">
        <w:start w:val="1"/>
        <w:numFmt w:val="decimal"/>
        <w:lvlText w:val="%1.%2.%3.%4."/>
        <w:lvlJc w:val="right"/>
        <w:pPr>
          <w:ind w:left="3229" w:hanging="360"/>
        </w:pPr>
        <w:rPr>
          <w:rFonts w:hint="default"/>
        </w:rPr>
      </w:lvl>
    </w:lvlOverride>
    <w:lvlOverride w:ilvl="4">
      <w:lvl w:ilvl="4">
        <w:start w:val="1"/>
        <w:numFmt w:val="decimal"/>
        <w:lvlText w:val="%1.%2.%3.%4.%5."/>
        <w:lvlJc w:val="right"/>
        <w:pPr>
          <w:ind w:left="3949" w:hanging="360"/>
        </w:pPr>
        <w:rPr>
          <w:rFonts w:hint="default"/>
        </w:rPr>
      </w:lvl>
    </w:lvlOverride>
    <w:lvlOverride w:ilvl="5">
      <w:lvl w:ilvl="5">
        <w:start w:val="1"/>
        <w:numFmt w:val="decimal"/>
        <w:lvlText w:val="%1.%2.%3.%4.%5.%6."/>
        <w:lvlJc w:val="right"/>
        <w:pPr>
          <w:ind w:left="4669" w:hanging="180"/>
        </w:pPr>
        <w:rPr>
          <w:rFonts w:hint="default"/>
        </w:rPr>
      </w:lvl>
    </w:lvlOverride>
    <w:lvlOverride w:ilvl="6">
      <w:lvl w:ilvl="6">
        <w:start w:val="1"/>
        <w:numFmt w:val="decimal"/>
        <w:lvlText w:val="%1.%2.%3.%4.%5.%6.%7."/>
        <w:lvlJc w:val="right"/>
        <w:pPr>
          <w:ind w:left="5389" w:hanging="360"/>
        </w:pPr>
        <w:rPr>
          <w:rFonts w:hint="default"/>
        </w:rPr>
      </w:lvl>
    </w:lvlOverride>
    <w:lvlOverride w:ilvl="7">
      <w:lvl w:ilvl="7">
        <w:start w:val="1"/>
        <w:numFmt w:val="decimal"/>
        <w:lvlText w:val="%1.%2.%3.%4.%5.%6.%7.%8."/>
        <w:lvlJc w:val="right"/>
        <w:pPr>
          <w:ind w:left="6109" w:hanging="360"/>
        </w:pPr>
        <w:rPr>
          <w:rFonts w:hint="default"/>
        </w:rPr>
      </w:lvl>
    </w:lvlOverride>
    <w:lvlOverride w:ilvl="8">
      <w:lvl w:ilvl="8">
        <w:start w:val="1"/>
        <w:numFmt w:val="decimal"/>
        <w:lvlText w:val="%1.%2.%3.%4.%5.%6.%7.%8.%9."/>
        <w:lvlJc w:val="right"/>
        <w:pPr>
          <w:ind w:left="6829" w:hanging="180"/>
        </w:pPr>
        <w:rPr>
          <w:rFonts w:hint="default"/>
        </w:rPr>
      </w:lvl>
    </w:lvlOverride>
  </w:num>
  <w:num w:numId="7">
    <w:abstractNumId w:val="0"/>
  </w:num>
  <w:num w:numId="8">
    <w:abstractNumId w:val="3"/>
  </w:num>
  <w:num w:numId="9">
    <w:abstractNumId w:val="2"/>
  </w:num>
  <w:num w:numId="10">
    <w:abstractNumId w:val="1"/>
  </w:num>
  <w:num w:numId="11">
    <w:abstractNumId w:val="4"/>
  </w:num>
  <w:num w:numId="12">
    <w:abstractNumId w:val="7"/>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681"/>
    <w:rsid w:val="00012B82"/>
    <w:rsid w:val="00014367"/>
    <w:rsid w:val="00036078"/>
    <w:rsid w:val="00070D37"/>
    <w:rsid w:val="000773CD"/>
    <w:rsid w:val="0008507A"/>
    <w:rsid w:val="000907D6"/>
    <w:rsid w:val="000A014D"/>
    <w:rsid w:val="000A166C"/>
    <w:rsid w:val="000A75B2"/>
    <w:rsid w:val="000B02E9"/>
    <w:rsid w:val="000B343C"/>
    <w:rsid w:val="000E3922"/>
    <w:rsid w:val="000F585B"/>
    <w:rsid w:val="00107996"/>
    <w:rsid w:val="00115971"/>
    <w:rsid w:val="001343C6"/>
    <w:rsid w:val="00135B29"/>
    <w:rsid w:val="001448A4"/>
    <w:rsid w:val="0017433B"/>
    <w:rsid w:val="0017676B"/>
    <w:rsid w:val="001778DB"/>
    <w:rsid w:val="00192D78"/>
    <w:rsid w:val="001975AE"/>
    <w:rsid w:val="001B3331"/>
    <w:rsid w:val="001B5F37"/>
    <w:rsid w:val="001D6362"/>
    <w:rsid w:val="001F16DA"/>
    <w:rsid w:val="00211469"/>
    <w:rsid w:val="00226C1D"/>
    <w:rsid w:val="00246CF9"/>
    <w:rsid w:val="002502F5"/>
    <w:rsid w:val="00252F0A"/>
    <w:rsid w:val="002637DF"/>
    <w:rsid w:val="002766B5"/>
    <w:rsid w:val="0028229E"/>
    <w:rsid w:val="00293392"/>
    <w:rsid w:val="00293D28"/>
    <w:rsid w:val="002B1D5D"/>
    <w:rsid w:val="002C4FE9"/>
    <w:rsid w:val="002E43C1"/>
    <w:rsid w:val="002E5254"/>
    <w:rsid w:val="002F6EEF"/>
    <w:rsid w:val="00310843"/>
    <w:rsid w:val="0033208D"/>
    <w:rsid w:val="003329F8"/>
    <w:rsid w:val="0033620F"/>
    <w:rsid w:val="003470F7"/>
    <w:rsid w:val="003640DD"/>
    <w:rsid w:val="00364DFB"/>
    <w:rsid w:val="00383EC1"/>
    <w:rsid w:val="003C69C7"/>
    <w:rsid w:val="003C7322"/>
    <w:rsid w:val="003D1895"/>
    <w:rsid w:val="003E4F90"/>
    <w:rsid w:val="003E7309"/>
    <w:rsid w:val="003F28EA"/>
    <w:rsid w:val="003F58EA"/>
    <w:rsid w:val="00401C94"/>
    <w:rsid w:val="00410760"/>
    <w:rsid w:val="0041182E"/>
    <w:rsid w:val="00446E1D"/>
    <w:rsid w:val="00450E66"/>
    <w:rsid w:val="004663DA"/>
    <w:rsid w:val="00466690"/>
    <w:rsid w:val="00466B43"/>
    <w:rsid w:val="0047664B"/>
    <w:rsid w:val="004C426C"/>
    <w:rsid w:val="004D5A0F"/>
    <w:rsid w:val="004E77D2"/>
    <w:rsid w:val="0050052B"/>
    <w:rsid w:val="00517073"/>
    <w:rsid w:val="00537343"/>
    <w:rsid w:val="00537609"/>
    <w:rsid w:val="005416F6"/>
    <w:rsid w:val="00557758"/>
    <w:rsid w:val="005D3BC5"/>
    <w:rsid w:val="005D6B35"/>
    <w:rsid w:val="005F10DE"/>
    <w:rsid w:val="005F35B9"/>
    <w:rsid w:val="006230AA"/>
    <w:rsid w:val="00641043"/>
    <w:rsid w:val="00642359"/>
    <w:rsid w:val="00644759"/>
    <w:rsid w:val="00644C31"/>
    <w:rsid w:val="00651291"/>
    <w:rsid w:val="00665ED4"/>
    <w:rsid w:val="006716FD"/>
    <w:rsid w:val="0068118C"/>
    <w:rsid w:val="006A0116"/>
    <w:rsid w:val="006B1236"/>
    <w:rsid w:val="006B3F70"/>
    <w:rsid w:val="006C0B0E"/>
    <w:rsid w:val="006D17BC"/>
    <w:rsid w:val="006D6FA2"/>
    <w:rsid w:val="006E18E1"/>
    <w:rsid w:val="006E3DAE"/>
    <w:rsid w:val="00707902"/>
    <w:rsid w:val="00724092"/>
    <w:rsid w:val="0072624D"/>
    <w:rsid w:val="00730990"/>
    <w:rsid w:val="00731D2B"/>
    <w:rsid w:val="00745E38"/>
    <w:rsid w:val="007468CC"/>
    <w:rsid w:val="007479C5"/>
    <w:rsid w:val="007600CB"/>
    <w:rsid w:val="00766EF0"/>
    <w:rsid w:val="00790700"/>
    <w:rsid w:val="007F28CA"/>
    <w:rsid w:val="008213B4"/>
    <w:rsid w:val="00823966"/>
    <w:rsid w:val="00836CFA"/>
    <w:rsid w:val="00857BD1"/>
    <w:rsid w:val="00867681"/>
    <w:rsid w:val="008753EA"/>
    <w:rsid w:val="008948A2"/>
    <w:rsid w:val="008A03EA"/>
    <w:rsid w:val="008A78D6"/>
    <w:rsid w:val="008B5370"/>
    <w:rsid w:val="008C05C5"/>
    <w:rsid w:val="008C5AE0"/>
    <w:rsid w:val="008C64DF"/>
    <w:rsid w:val="008E4E3F"/>
    <w:rsid w:val="008E50BA"/>
    <w:rsid w:val="008F7D01"/>
    <w:rsid w:val="00924C1F"/>
    <w:rsid w:val="00954601"/>
    <w:rsid w:val="00976117"/>
    <w:rsid w:val="00987259"/>
    <w:rsid w:val="00990242"/>
    <w:rsid w:val="009A2E26"/>
    <w:rsid w:val="009A636E"/>
    <w:rsid w:val="009B4617"/>
    <w:rsid w:val="009C2967"/>
    <w:rsid w:val="009D79F1"/>
    <w:rsid w:val="00A13745"/>
    <w:rsid w:val="00A403A1"/>
    <w:rsid w:val="00A45F44"/>
    <w:rsid w:val="00A66906"/>
    <w:rsid w:val="00A76A7A"/>
    <w:rsid w:val="00A8159E"/>
    <w:rsid w:val="00A818ED"/>
    <w:rsid w:val="00A965D4"/>
    <w:rsid w:val="00AC085B"/>
    <w:rsid w:val="00AC239D"/>
    <w:rsid w:val="00AC63B9"/>
    <w:rsid w:val="00AD316B"/>
    <w:rsid w:val="00AD3C3F"/>
    <w:rsid w:val="00AE3BB7"/>
    <w:rsid w:val="00AE5731"/>
    <w:rsid w:val="00AF0DD6"/>
    <w:rsid w:val="00AF5412"/>
    <w:rsid w:val="00B246D2"/>
    <w:rsid w:val="00B654B3"/>
    <w:rsid w:val="00B92F52"/>
    <w:rsid w:val="00B931E2"/>
    <w:rsid w:val="00BA2CE4"/>
    <w:rsid w:val="00BC63A2"/>
    <w:rsid w:val="00C10C7F"/>
    <w:rsid w:val="00C15E21"/>
    <w:rsid w:val="00C17D3E"/>
    <w:rsid w:val="00C36546"/>
    <w:rsid w:val="00C5288A"/>
    <w:rsid w:val="00C61ED8"/>
    <w:rsid w:val="00C83FF9"/>
    <w:rsid w:val="00CC2219"/>
    <w:rsid w:val="00CE1647"/>
    <w:rsid w:val="00D31D45"/>
    <w:rsid w:val="00D32130"/>
    <w:rsid w:val="00D44F9D"/>
    <w:rsid w:val="00D46BB4"/>
    <w:rsid w:val="00D553C3"/>
    <w:rsid w:val="00D57813"/>
    <w:rsid w:val="00D63B6A"/>
    <w:rsid w:val="00D65EFA"/>
    <w:rsid w:val="00DD6A07"/>
    <w:rsid w:val="00E0326E"/>
    <w:rsid w:val="00E109C9"/>
    <w:rsid w:val="00E14C90"/>
    <w:rsid w:val="00E2383A"/>
    <w:rsid w:val="00E24B4F"/>
    <w:rsid w:val="00E4346E"/>
    <w:rsid w:val="00E630FF"/>
    <w:rsid w:val="00E66B30"/>
    <w:rsid w:val="00E84826"/>
    <w:rsid w:val="00EB3338"/>
    <w:rsid w:val="00EB3E66"/>
    <w:rsid w:val="00EB7A4E"/>
    <w:rsid w:val="00EC3DB4"/>
    <w:rsid w:val="00ED227F"/>
    <w:rsid w:val="00ED5E21"/>
    <w:rsid w:val="00ED6FAA"/>
    <w:rsid w:val="00F14C0A"/>
    <w:rsid w:val="00F1562E"/>
    <w:rsid w:val="00F16DCD"/>
    <w:rsid w:val="00F32DE8"/>
    <w:rsid w:val="00F338CE"/>
    <w:rsid w:val="00F378D2"/>
    <w:rsid w:val="00F4741E"/>
    <w:rsid w:val="00F64BBB"/>
    <w:rsid w:val="00F74533"/>
    <w:rsid w:val="00FB1750"/>
    <w:rsid w:val="00FB2947"/>
    <w:rsid w:val="00FB3FAF"/>
    <w:rsid w:val="00FB69CE"/>
    <w:rsid w:val="00FE190A"/>
    <w:rsid w:val="00FF2F88"/>
    <w:rsid w:val="00FF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1BBC"/>
  <w15:docId w15:val="{B68EE98D-D3D3-4A6D-8015-7D3EFF3A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F31"/>
    <w:rPr>
      <w:lang w:eastAsia="en-US"/>
    </w:rPr>
  </w:style>
  <w:style w:type="paragraph" w:styleId="Antrat1">
    <w:name w:val="heading 1"/>
    <w:basedOn w:val="prastasis"/>
    <w:next w:val="prastasis"/>
    <w:link w:val="Antrat1Diagrama"/>
    <w:uiPriority w:val="9"/>
    <w:qFormat/>
    <w:rsid w:val="00D526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Skyrius"/>
    <w:basedOn w:val="prastasis"/>
    <w:next w:val="prastasis"/>
    <w:link w:val="Antrat2Diagrama"/>
    <w:uiPriority w:val="9"/>
    <w:semiHidden/>
    <w:unhideWhenUsed/>
    <w:qFormat/>
    <w:rsid w:val="00F313B4"/>
    <w:pPr>
      <w:keepNext/>
      <w:numPr>
        <w:numId w:val="3"/>
      </w:numPr>
      <w:spacing w:before="240" w:after="60" w:line="240" w:lineRule="auto"/>
      <w:ind w:right="31"/>
      <w:jc w:val="center"/>
      <w:outlineLvl w:val="1"/>
    </w:pPr>
    <w:rPr>
      <w:rFonts w:ascii="Times New Roman" w:eastAsia="Times New Roman" w:hAnsi="Times New Roman" w:cs="Arial"/>
      <w:b/>
      <w:bCs/>
      <w:iCs/>
      <w:caps/>
      <w:sz w:val="24"/>
      <w:szCs w:val="24"/>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List not in Table,Bul"/>
    <w:basedOn w:val="prastasis"/>
    <w:link w:val="SraopastraipaDiagrama"/>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3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niatinklio">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tabs>
        <w:tab w:val="num" w:pos="720"/>
      </w:tabs>
      <w:spacing w:before="120" w:after="60" w:line="240" w:lineRule="auto"/>
      <w:ind w:left="720" w:hanging="720"/>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styleId="Neapdorotaspaminjimas">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033D89"/>
    <w:rPr>
      <w:lang w:eastAsia="en-US"/>
    </w:rPr>
  </w:style>
  <w:style w:type="character" w:customStyle="1" w:styleId="Antrat1Diagrama">
    <w:name w:val="Antraštė 1 Diagrama"/>
    <w:basedOn w:val="Numatytasispastraiposriftas"/>
    <w:link w:val="Antrat1"/>
    <w:uiPriority w:val="99"/>
    <w:rsid w:val="00D5269D"/>
    <w:rPr>
      <w:rFonts w:asciiTheme="majorHAnsi" w:eastAsiaTheme="majorEastAsia" w:hAnsiTheme="majorHAnsi" w:cstheme="majorBidi"/>
      <w:color w:val="365F91" w:themeColor="accent1" w:themeShade="BF"/>
      <w:sz w:val="32"/>
      <w:szCs w:val="32"/>
      <w:lang w:eastAsia="en-US"/>
    </w:rPr>
  </w:style>
  <w:style w:type="character" w:customStyle="1" w:styleId="ui-provider">
    <w:name w:val="ui-provider"/>
    <w:basedOn w:val="Numatytasispastraiposriftas"/>
    <w:rsid w:val="003373D4"/>
  </w:style>
  <w:style w:type="character" w:customStyle="1" w:styleId="cf01">
    <w:name w:val="cf01"/>
    <w:basedOn w:val="Numatytasispastraiposriftas"/>
    <w:rsid w:val="008723A0"/>
    <w:rPr>
      <w:rFonts w:ascii="Segoe UI" w:hAnsi="Segoe UI" w:cs="Segoe UI" w:hint="default"/>
      <w:sz w:val="18"/>
      <w:szCs w:val="18"/>
    </w:rPr>
  </w:style>
  <w:style w:type="character" w:customStyle="1" w:styleId="cf11">
    <w:name w:val="cf11"/>
    <w:basedOn w:val="Numatytasispastraiposriftas"/>
    <w:rsid w:val="00891BA7"/>
    <w:rPr>
      <w:rFonts w:ascii="Segoe UI" w:hAnsi="Segoe UI" w:cs="Segoe UI" w:hint="default"/>
      <w:sz w:val="18"/>
      <w:szCs w:val="18"/>
    </w:rPr>
  </w:style>
  <w:style w:type="paragraph" w:customStyle="1" w:styleId="pf0">
    <w:name w:val="pf0"/>
    <w:basedOn w:val="prastasis"/>
    <w:rsid w:val="00AB5AEA"/>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locked/>
    <w:rsid w:val="000369D3"/>
    <w:rPr>
      <w:b/>
      <w:bCs/>
    </w:rPr>
  </w:style>
  <w:style w:type="character" w:customStyle="1" w:styleId="cf21">
    <w:name w:val="cf21"/>
    <w:basedOn w:val="Numatytasispastraiposriftas"/>
    <w:rsid w:val="00A374FD"/>
    <w:rPr>
      <w:rFonts w:ascii="Segoe UI" w:hAnsi="Segoe UI" w:cs="Segoe UI" w:hint="default"/>
      <w:color w:val="C0504D"/>
      <w:sz w:val="18"/>
      <w:szCs w:val="18"/>
    </w:rPr>
  </w:style>
  <w:style w:type="character" w:styleId="Emfaz">
    <w:name w:val="Emphasis"/>
    <w:basedOn w:val="Numatytasispastraiposriftas"/>
    <w:uiPriority w:val="20"/>
    <w:qFormat/>
    <w:locked/>
    <w:rsid w:val="00FE3633"/>
    <w:rPr>
      <w:i/>
      <w:iC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Pr>
  </w:style>
  <w:style w:type="character" w:customStyle="1" w:styleId="wysiwyg-color-black">
    <w:name w:val="wysiwyg-color-black"/>
    <w:basedOn w:val="Numatytasispastraiposriftas"/>
    <w:rsid w:val="003329F8"/>
  </w:style>
  <w:style w:type="character" w:customStyle="1" w:styleId="wysiwyg-font-size-medium">
    <w:name w:val="wysiwyg-font-size-medium"/>
    <w:basedOn w:val="Numatytasispastraiposriftas"/>
    <w:rsid w:val="003329F8"/>
  </w:style>
  <w:style w:type="character" w:customStyle="1" w:styleId="wysiwyg-underline">
    <w:name w:val="wysiwyg-underline"/>
    <w:basedOn w:val="Numatytasispastraiposriftas"/>
    <w:rsid w:val="0033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Teisine_informacija/Viesieji_pirkimai/Klasifikatoriai/BVPZ%20naujas20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vpp.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XKHc1JaYgMAN1Peer81dwyaTVQ==">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37843</Words>
  <Characters>21572</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Stonytė-Gaubienė</dc:creator>
  <cp:lastModifiedBy>Robertas Lavinskas</cp:lastModifiedBy>
  <cp:revision>11</cp:revision>
  <dcterms:created xsi:type="dcterms:W3CDTF">2025-07-28T09:43:00Z</dcterms:created>
  <dcterms:modified xsi:type="dcterms:W3CDTF">2025-10-02T14:08:00Z</dcterms:modified>
</cp:coreProperties>
</file>